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CD9" w:rsidRPr="004B569E" w:rsidRDefault="00F25CD9" w:rsidP="00BC6CDF">
      <w:pPr>
        <w:pStyle w:val="1"/>
        <w:spacing w:line="240" w:lineRule="auto"/>
        <w:rPr>
          <w:rStyle w:val="af5"/>
          <w:sz w:val="28"/>
          <w:szCs w:val="28"/>
        </w:rPr>
      </w:pPr>
      <w:bookmarkStart w:id="0" w:name="_GoBack"/>
      <w:bookmarkEnd w:id="0"/>
      <w:r w:rsidRPr="004B569E">
        <w:rPr>
          <w:rStyle w:val="af5"/>
          <w:sz w:val="28"/>
          <w:szCs w:val="28"/>
        </w:rPr>
        <w:t>ПОЯСНИТЕЛЬНАЯ ЗАПИСКА</w:t>
      </w:r>
      <w:r w:rsidR="00084933" w:rsidRPr="004B569E">
        <w:rPr>
          <w:rStyle w:val="af5"/>
          <w:sz w:val="28"/>
          <w:szCs w:val="28"/>
        </w:rPr>
        <w:br/>
      </w:r>
      <w:r w:rsidRPr="004B569E">
        <w:rPr>
          <w:rStyle w:val="af5"/>
          <w:sz w:val="28"/>
          <w:szCs w:val="28"/>
        </w:rPr>
        <w:t>к исполнению доходной и расходной части бюджета</w:t>
      </w:r>
      <w:r w:rsidR="00C5462B" w:rsidRPr="004B569E">
        <w:rPr>
          <w:rStyle w:val="af5"/>
          <w:sz w:val="28"/>
          <w:szCs w:val="28"/>
        </w:rPr>
        <w:t xml:space="preserve"> </w:t>
      </w:r>
      <w:r w:rsidR="004B569E">
        <w:rPr>
          <w:rStyle w:val="af5"/>
          <w:sz w:val="28"/>
          <w:szCs w:val="28"/>
        </w:rPr>
        <w:br/>
      </w:r>
      <w:r w:rsidRPr="004B569E">
        <w:rPr>
          <w:rStyle w:val="af5"/>
          <w:sz w:val="28"/>
          <w:szCs w:val="28"/>
        </w:rPr>
        <w:t>город</w:t>
      </w:r>
      <w:r w:rsidR="00C5462B" w:rsidRPr="004B569E">
        <w:rPr>
          <w:rStyle w:val="af5"/>
          <w:sz w:val="28"/>
          <w:szCs w:val="28"/>
        </w:rPr>
        <w:t>а</w:t>
      </w:r>
      <w:r w:rsidRPr="004B569E">
        <w:rPr>
          <w:rStyle w:val="af5"/>
          <w:sz w:val="28"/>
          <w:szCs w:val="28"/>
        </w:rPr>
        <w:t xml:space="preserve"> Пыть-Ях</w:t>
      </w:r>
      <w:r w:rsidR="00C5462B" w:rsidRPr="004B569E">
        <w:rPr>
          <w:rStyle w:val="af5"/>
          <w:sz w:val="28"/>
          <w:szCs w:val="28"/>
        </w:rPr>
        <w:t>а</w:t>
      </w:r>
      <w:r w:rsidR="00084933" w:rsidRPr="004B569E">
        <w:rPr>
          <w:rStyle w:val="af5"/>
          <w:sz w:val="28"/>
          <w:szCs w:val="28"/>
        </w:rPr>
        <w:br/>
      </w:r>
      <w:r w:rsidR="005F78D7" w:rsidRPr="004B569E">
        <w:rPr>
          <w:rStyle w:val="af5"/>
          <w:sz w:val="28"/>
          <w:szCs w:val="28"/>
        </w:rPr>
        <w:t xml:space="preserve">за 1 </w:t>
      </w:r>
      <w:r w:rsidR="00E2329F" w:rsidRPr="004B569E">
        <w:rPr>
          <w:rStyle w:val="af5"/>
          <w:sz w:val="28"/>
          <w:szCs w:val="28"/>
        </w:rPr>
        <w:t>полугодие</w:t>
      </w:r>
      <w:r w:rsidR="00F24D46" w:rsidRPr="004B569E">
        <w:rPr>
          <w:rStyle w:val="af5"/>
          <w:sz w:val="28"/>
          <w:szCs w:val="28"/>
        </w:rPr>
        <w:t xml:space="preserve"> 202</w:t>
      </w:r>
      <w:r w:rsidR="00EE09B6">
        <w:rPr>
          <w:rStyle w:val="af5"/>
          <w:sz w:val="28"/>
          <w:szCs w:val="28"/>
        </w:rPr>
        <w:t>2</w:t>
      </w:r>
      <w:r w:rsidRPr="004B569E">
        <w:rPr>
          <w:rStyle w:val="af5"/>
          <w:sz w:val="28"/>
          <w:szCs w:val="28"/>
        </w:rPr>
        <w:t xml:space="preserve"> года</w:t>
      </w:r>
    </w:p>
    <w:p w:rsidR="00F25CD9" w:rsidRPr="004B569E" w:rsidRDefault="00F25CD9" w:rsidP="004B569E">
      <w:pPr>
        <w:pStyle w:val="21"/>
        <w:tabs>
          <w:tab w:val="left" w:pos="0"/>
        </w:tabs>
        <w:ind w:firstLine="720"/>
        <w:rPr>
          <w:sz w:val="24"/>
        </w:rPr>
      </w:pPr>
    </w:p>
    <w:p w:rsidR="00F25CD9" w:rsidRPr="004B569E" w:rsidRDefault="00F25CD9" w:rsidP="004B569E">
      <w:pPr>
        <w:pStyle w:val="21"/>
        <w:tabs>
          <w:tab w:val="left" w:pos="0"/>
        </w:tabs>
        <w:ind w:firstLine="709"/>
        <w:rPr>
          <w:sz w:val="24"/>
        </w:rPr>
      </w:pPr>
      <w:r w:rsidRPr="004B569E">
        <w:rPr>
          <w:sz w:val="24"/>
        </w:rPr>
        <w:t>Отчет об исполнении бюджета</w:t>
      </w:r>
      <w:r w:rsidRPr="004B569E">
        <w:rPr>
          <w:bCs/>
          <w:sz w:val="24"/>
        </w:rPr>
        <w:t xml:space="preserve"> город</w:t>
      </w:r>
      <w:r w:rsidR="00CB7517" w:rsidRPr="004B569E">
        <w:rPr>
          <w:bCs/>
          <w:sz w:val="24"/>
        </w:rPr>
        <w:t>а</w:t>
      </w:r>
      <w:r w:rsidRPr="004B569E">
        <w:rPr>
          <w:bCs/>
          <w:sz w:val="24"/>
        </w:rPr>
        <w:t xml:space="preserve"> Пыть-Ях</w:t>
      </w:r>
      <w:r w:rsidR="00CB7517" w:rsidRPr="004B569E">
        <w:rPr>
          <w:bCs/>
          <w:sz w:val="24"/>
        </w:rPr>
        <w:t>а</w:t>
      </w:r>
      <w:r w:rsidRPr="004B569E">
        <w:rPr>
          <w:sz w:val="24"/>
        </w:rPr>
        <w:t xml:space="preserve"> за </w:t>
      </w:r>
      <w:r w:rsidR="00743551" w:rsidRPr="004B569E">
        <w:rPr>
          <w:sz w:val="24"/>
        </w:rPr>
        <w:t xml:space="preserve">1 </w:t>
      </w:r>
      <w:r w:rsidR="00E2329F" w:rsidRPr="004B569E">
        <w:rPr>
          <w:sz w:val="24"/>
        </w:rPr>
        <w:t>полугодие</w:t>
      </w:r>
      <w:r w:rsidR="00F24D46" w:rsidRPr="004B569E">
        <w:rPr>
          <w:sz w:val="24"/>
        </w:rPr>
        <w:t xml:space="preserve"> 202</w:t>
      </w:r>
      <w:r w:rsidR="00EE09B6">
        <w:rPr>
          <w:sz w:val="24"/>
        </w:rPr>
        <w:t>2</w:t>
      </w:r>
      <w:r w:rsidR="005F78D7" w:rsidRPr="004B569E">
        <w:rPr>
          <w:sz w:val="24"/>
        </w:rPr>
        <w:t xml:space="preserve"> года</w:t>
      </w:r>
      <w:r w:rsidRPr="004B569E">
        <w:rPr>
          <w:sz w:val="24"/>
        </w:rPr>
        <w:t xml:space="preserve">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муниципальном образовании городской округ город Пыть-Ях». </w:t>
      </w:r>
    </w:p>
    <w:p w:rsidR="00F25CD9" w:rsidRPr="004B569E" w:rsidRDefault="00F25CD9" w:rsidP="004B569E">
      <w:pPr>
        <w:tabs>
          <w:tab w:val="left" w:pos="0"/>
        </w:tabs>
        <w:ind w:firstLine="709"/>
        <w:jc w:val="both"/>
      </w:pPr>
      <w:r w:rsidRPr="004B569E">
        <w:t>Б</w:t>
      </w:r>
      <w:r w:rsidR="00F24D46" w:rsidRPr="004B569E">
        <w:t xml:space="preserve">юджет </w:t>
      </w:r>
      <w:r w:rsidR="00C5462B" w:rsidRPr="004B569E">
        <w:t>города</w:t>
      </w:r>
      <w:r w:rsidR="00F24D46" w:rsidRPr="004B569E">
        <w:t xml:space="preserve"> на 202</w:t>
      </w:r>
      <w:r w:rsidR="00EE09B6">
        <w:t>2</w:t>
      </w:r>
      <w:r w:rsidRPr="004B569E">
        <w:t xml:space="preserve"> год утвержден решением Думы города </w:t>
      </w:r>
      <w:r w:rsidR="00FA305C" w:rsidRPr="004B569E">
        <w:t xml:space="preserve">Пыть-Яха </w:t>
      </w:r>
      <w:r w:rsidR="00C833AC" w:rsidRPr="004B569E">
        <w:t>1</w:t>
      </w:r>
      <w:r w:rsidR="00EE09B6">
        <w:t>0</w:t>
      </w:r>
      <w:r w:rsidR="00C833AC" w:rsidRPr="004B569E">
        <w:t>.12.202</w:t>
      </w:r>
      <w:r w:rsidR="00EE09B6">
        <w:t>1</w:t>
      </w:r>
      <w:r w:rsidR="00C833AC" w:rsidRPr="004B569E">
        <w:t xml:space="preserve"> года № </w:t>
      </w:r>
      <w:r w:rsidR="00EE09B6">
        <w:t>32</w:t>
      </w:r>
      <w:r w:rsidR="00C833AC" w:rsidRPr="004B569E">
        <w:t xml:space="preserve"> «О бюджете города Пыть-Яха на 202</w:t>
      </w:r>
      <w:r w:rsidR="00EE09B6">
        <w:t>2</w:t>
      </w:r>
      <w:r w:rsidR="00C833AC" w:rsidRPr="004B569E">
        <w:t xml:space="preserve"> год и на план</w:t>
      </w:r>
      <w:r w:rsidR="00DD35FE" w:rsidRPr="004B569E">
        <w:t>овый период 202</w:t>
      </w:r>
      <w:r w:rsidR="00EE09B6">
        <w:t>3</w:t>
      </w:r>
      <w:r w:rsidR="00DD35FE" w:rsidRPr="004B569E">
        <w:t xml:space="preserve"> и 202</w:t>
      </w:r>
      <w:r w:rsidR="00EE09B6">
        <w:t>4</w:t>
      </w:r>
      <w:r w:rsidR="00DD35FE" w:rsidRPr="004B569E">
        <w:t xml:space="preserve"> годов» в </w:t>
      </w:r>
      <w:r w:rsidR="00DD35FE" w:rsidRPr="00955E8F">
        <w:t xml:space="preserve">редакции от </w:t>
      </w:r>
      <w:r w:rsidR="00EE09B6" w:rsidRPr="00955E8F">
        <w:t>08.02.2022 года № 51,</w:t>
      </w:r>
      <w:r w:rsidR="00955E8F" w:rsidRPr="00955E8F">
        <w:t xml:space="preserve"> </w:t>
      </w:r>
      <w:r w:rsidR="00EE09B6" w:rsidRPr="00955E8F">
        <w:t>от</w:t>
      </w:r>
      <w:r w:rsidR="00955E8F" w:rsidRPr="00955E8F">
        <w:t xml:space="preserve"> 21.06.2022 года № 81 </w:t>
      </w:r>
      <w:r w:rsidRPr="00955E8F">
        <w:t>(далее – решение о бюджете), основны</w:t>
      </w:r>
      <w:r w:rsidRPr="004B569E">
        <w:t>е характеристики которого следующие</w:t>
      </w:r>
      <w:r w:rsidRPr="004B569E">
        <w:rPr>
          <w:b/>
        </w:rPr>
        <w:t>:</w:t>
      </w:r>
      <w:r w:rsidRPr="004B569E">
        <w:t xml:space="preserve"> </w:t>
      </w:r>
    </w:p>
    <w:p w:rsidR="00EE09B6" w:rsidRPr="00955E8F" w:rsidRDefault="00EE09B6" w:rsidP="00EE09B6">
      <w:pPr>
        <w:ind w:firstLine="567"/>
        <w:jc w:val="both"/>
        <w:rPr>
          <w:b/>
          <w:lang w:eastAsia="ru-RU"/>
        </w:rPr>
      </w:pPr>
      <w:r w:rsidRPr="00955E8F">
        <w:rPr>
          <w:lang w:eastAsia="ru-RU"/>
        </w:rPr>
        <w:t xml:space="preserve">- общий объем доходов бюджета города в сумме </w:t>
      </w:r>
      <w:r w:rsidRPr="00955E8F">
        <w:rPr>
          <w:b/>
          <w:lang w:eastAsia="ru-RU"/>
        </w:rPr>
        <w:t>3 </w:t>
      </w:r>
      <w:r w:rsidR="00955E8F">
        <w:rPr>
          <w:b/>
          <w:lang w:eastAsia="ru-RU"/>
        </w:rPr>
        <w:t>642</w:t>
      </w:r>
      <w:r w:rsidRPr="00955E8F">
        <w:rPr>
          <w:b/>
          <w:lang w:eastAsia="ru-RU"/>
        </w:rPr>
        <w:t> </w:t>
      </w:r>
      <w:r w:rsidR="00955E8F">
        <w:rPr>
          <w:b/>
          <w:lang w:eastAsia="ru-RU"/>
        </w:rPr>
        <w:t>258</w:t>
      </w:r>
      <w:r w:rsidRPr="00955E8F">
        <w:rPr>
          <w:b/>
          <w:lang w:eastAsia="ru-RU"/>
        </w:rPr>
        <w:t xml:space="preserve"> 5</w:t>
      </w:r>
      <w:r w:rsidR="00955E8F">
        <w:rPr>
          <w:b/>
          <w:lang w:eastAsia="ru-RU"/>
        </w:rPr>
        <w:t>69</w:t>
      </w:r>
      <w:r w:rsidRPr="00955E8F">
        <w:rPr>
          <w:b/>
          <w:lang w:eastAsia="ru-RU"/>
        </w:rPr>
        <w:t>,</w:t>
      </w:r>
      <w:r w:rsidR="00955E8F">
        <w:rPr>
          <w:b/>
          <w:lang w:eastAsia="ru-RU"/>
        </w:rPr>
        <w:t>20</w:t>
      </w:r>
      <w:r w:rsidRPr="00955E8F">
        <w:rPr>
          <w:b/>
          <w:lang w:eastAsia="ru-RU"/>
        </w:rPr>
        <w:t xml:space="preserve"> </w:t>
      </w:r>
      <w:r w:rsidRPr="00955E8F">
        <w:rPr>
          <w:b/>
          <w:bCs/>
          <w:lang w:eastAsia="ru-RU"/>
        </w:rPr>
        <w:t>рублей</w:t>
      </w:r>
      <w:r w:rsidRPr="00955E8F">
        <w:rPr>
          <w:b/>
          <w:lang w:eastAsia="ru-RU"/>
        </w:rPr>
        <w:t>;</w:t>
      </w:r>
    </w:p>
    <w:p w:rsidR="00EE09B6" w:rsidRPr="00D17E44" w:rsidRDefault="00EE09B6" w:rsidP="00EE09B6">
      <w:pPr>
        <w:ind w:firstLine="567"/>
        <w:jc w:val="both"/>
        <w:rPr>
          <w:lang w:eastAsia="ru-RU"/>
        </w:rPr>
      </w:pPr>
      <w:r w:rsidRPr="00D17E44">
        <w:rPr>
          <w:lang w:eastAsia="ru-RU"/>
        </w:rPr>
        <w:t xml:space="preserve">- общий объем расходов бюджета города в сумме </w:t>
      </w:r>
      <w:r w:rsidR="00D17E44" w:rsidRPr="00D17E44">
        <w:rPr>
          <w:b/>
          <w:lang w:eastAsia="ru-RU"/>
        </w:rPr>
        <w:t>4 251 458 314,66</w:t>
      </w:r>
      <w:r w:rsidRPr="00D17E44">
        <w:rPr>
          <w:b/>
          <w:lang w:eastAsia="ru-RU"/>
        </w:rPr>
        <w:t xml:space="preserve"> рублей;</w:t>
      </w:r>
    </w:p>
    <w:p w:rsidR="00EE09B6" w:rsidRPr="00EE09B6" w:rsidRDefault="00EE09B6" w:rsidP="00EE09B6">
      <w:pPr>
        <w:ind w:firstLine="567"/>
        <w:jc w:val="both"/>
        <w:rPr>
          <w:lang w:eastAsia="ru-RU"/>
        </w:rPr>
      </w:pPr>
      <w:r w:rsidRPr="00D17E44">
        <w:rPr>
          <w:lang w:eastAsia="ru-RU"/>
        </w:rPr>
        <w:t xml:space="preserve">- дефицит бюджета города в сумме </w:t>
      </w:r>
      <w:r w:rsidR="00D17E44" w:rsidRPr="00D17E44">
        <w:rPr>
          <w:b/>
          <w:lang w:eastAsia="ru-RU"/>
        </w:rPr>
        <w:t>609 199 745,46</w:t>
      </w:r>
      <w:r w:rsidRPr="00D17E44">
        <w:rPr>
          <w:b/>
          <w:lang w:eastAsia="ru-RU"/>
        </w:rPr>
        <w:t xml:space="preserve"> рублей</w:t>
      </w:r>
      <w:r w:rsidRPr="00D17E44">
        <w:rPr>
          <w:lang w:eastAsia="ru-RU"/>
        </w:rPr>
        <w:t>.</w:t>
      </w:r>
    </w:p>
    <w:p w:rsidR="00F25CD9" w:rsidRPr="004B569E" w:rsidRDefault="005373E5" w:rsidP="004B569E">
      <w:pPr>
        <w:ind w:firstLine="567"/>
        <w:jc w:val="both"/>
      </w:pPr>
      <w:r w:rsidRPr="004B569E">
        <w:t>По состоянию на отчетную дату по основаниям, установленны</w:t>
      </w:r>
      <w:r w:rsidR="00E2329F" w:rsidRPr="004B569E">
        <w:t>х</w:t>
      </w:r>
      <w:r w:rsidRPr="004B569E">
        <w:t xml:space="preserve"> </w:t>
      </w:r>
      <w:r w:rsidR="00F25CD9" w:rsidRPr="004B569E">
        <w:t>статьями 217, 232 Бюджетного кодекса Российской Федерации, и пункт</w:t>
      </w:r>
      <w:r w:rsidR="00BC6CDF">
        <w:t>ами</w:t>
      </w:r>
      <w:r w:rsidR="00F25CD9" w:rsidRPr="004B569E">
        <w:t xml:space="preserve"> </w:t>
      </w:r>
      <w:r w:rsidR="00BC6CDF">
        <w:t xml:space="preserve">23, 24 и </w:t>
      </w:r>
      <w:r w:rsidR="00F25CD9" w:rsidRPr="004B569E">
        <w:t>25 решения о бюджете</w:t>
      </w:r>
      <w:r w:rsidR="00E2329F" w:rsidRPr="004B569E">
        <w:t xml:space="preserve"> города</w:t>
      </w:r>
      <w:r w:rsidR="00F25CD9" w:rsidRPr="004B569E">
        <w:t>, разрешающими вносить изменения в параметры бюджета без внесения изменений в решение о бюджете, были произведены корректировки основных характеристик бюджета города Пыть-Яха.</w:t>
      </w:r>
      <w:r w:rsidR="00EE09B6">
        <w:t xml:space="preserve"> </w:t>
      </w:r>
    </w:p>
    <w:p w:rsidR="00F25CD9" w:rsidRPr="004B569E" w:rsidRDefault="00F25CD9" w:rsidP="004B569E">
      <w:pPr>
        <w:ind w:firstLine="567"/>
        <w:jc w:val="both"/>
      </w:pPr>
      <w:r w:rsidRPr="004B569E">
        <w:t>В связи с этим</w:t>
      </w:r>
      <w:r w:rsidR="00E2329F" w:rsidRPr="004B569E">
        <w:t>,</w:t>
      </w:r>
      <w:r w:rsidRPr="004B569E">
        <w:t xml:space="preserve"> уточненные плановые показатели доходной и расходной части бюджета города на </w:t>
      </w:r>
      <w:r w:rsidR="003D4BBC" w:rsidRPr="004B569E">
        <w:t>202</w:t>
      </w:r>
      <w:r w:rsidR="00EE09B6">
        <w:t>2</w:t>
      </w:r>
      <w:r w:rsidRPr="004B569E">
        <w:t xml:space="preserve"> год по состоянию на 01.</w:t>
      </w:r>
      <w:r w:rsidR="002316EB" w:rsidRPr="004B569E">
        <w:t>0</w:t>
      </w:r>
      <w:r w:rsidR="00C74B95" w:rsidRPr="004B569E">
        <w:t>7</w:t>
      </w:r>
      <w:r w:rsidRPr="004B569E">
        <w:t>.20</w:t>
      </w:r>
      <w:r w:rsidR="003D4BBC" w:rsidRPr="004B569E">
        <w:t>2</w:t>
      </w:r>
      <w:r w:rsidR="00EE09B6">
        <w:t>2</w:t>
      </w:r>
      <w:r w:rsidRPr="004B569E">
        <w:t xml:space="preserve"> года (далее – уточненный план на год) составили:</w:t>
      </w:r>
    </w:p>
    <w:p w:rsidR="00F25CD9" w:rsidRPr="004B569E" w:rsidRDefault="00F25CD9" w:rsidP="004B569E">
      <w:pPr>
        <w:numPr>
          <w:ilvl w:val="0"/>
          <w:numId w:val="2"/>
        </w:numPr>
        <w:ind w:left="0" w:firstLine="567"/>
        <w:jc w:val="both"/>
      </w:pPr>
      <w:r w:rsidRPr="004B569E">
        <w:t xml:space="preserve">по доходам в сумме </w:t>
      </w:r>
      <w:r w:rsidR="00EE09B6">
        <w:rPr>
          <w:b/>
        </w:rPr>
        <w:t>3 725 560 028,44</w:t>
      </w:r>
      <w:r w:rsidRPr="004B569E">
        <w:t xml:space="preserve"> рублей («+»</w:t>
      </w:r>
      <w:r w:rsidR="00AE123F" w:rsidRPr="004B569E">
        <w:t xml:space="preserve"> </w:t>
      </w:r>
      <w:r w:rsidR="00093133" w:rsidRPr="00093133">
        <w:rPr>
          <w:b/>
          <w:color w:val="000000" w:themeColor="text1"/>
        </w:rPr>
        <w:t>83 301 459</w:t>
      </w:r>
      <w:r w:rsidR="004B569E" w:rsidRPr="00093133">
        <w:rPr>
          <w:b/>
          <w:color w:val="000000" w:themeColor="text1"/>
        </w:rPr>
        <w:t>,</w:t>
      </w:r>
      <w:r w:rsidR="00093133" w:rsidRPr="00093133">
        <w:rPr>
          <w:b/>
          <w:color w:val="000000" w:themeColor="text1"/>
        </w:rPr>
        <w:t>24</w:t>
      </w:r>
      <w:r w:rsidR="00C77D8C" w:rsidRPr="004B569E">
        <w:rPr>
          <w:color w:val="000000" w:themeColor="text1"/>
        </w:rPr>
        <w:t xml:space="preserve"> </w:t>
      </w:r>
      <w:r w:rsidRPr="004B569E">
        <w:t>рублей);</w:t>
      </w:r>
    </w:p>
    <w:p w:rsidR="00F25CD9" w:rsidRPr="00E35747" w:rsidRDefault="00F25CD9" w:rsidP="004B569E">
      <w:pPr>
        <w:numPr>
          <w:ilvl w:val="0"/>
          <w:numId w:val="2"/>
        </w:numPr>
        <w:ind w:left="0" w:firstLine="567"/>
        <w:jc w:val="both"/>
      </w:pPr>
      <w:r w:rsidRPr="00E35747">
        <w:t xml:space="preserve">по расходам в сумме </w:t>
      </w:r>
      <w:r w:rsidR="00E63BF3" w:rsidRPr="00E35747">
        <w:rPr>
          <w:b/>
          <w:color w:val="000000" w:themeColor="text1"/>
          <w:lang w:eastAsia="ru-RU"/>
        </w:rPr>
        <w:t>4</w:t>
      </w:r>
      <w:r w:rsidR="00E35747" w:rsidRPr="00E35747">
        <w:rPr>
          <w:b/>
          <w:color w:val="000000" w:themeColor="text1"/>
          <w:lang w:eastAsia="ru-RU"/>
        </w:rPr>
        <w:t> 334 759 773,90</w:t>
      </w:r>
      <w:r w:rsidR="003D4BBC" w:rsidRPr="00E35747">
        <w:rPr>
          <w:color w:val="000000" w:themeColor="text1"/>
          <w:lang w:eastAsia="ru-RU"/>
        </w:rPr>
        <w:t xml:space="preserve"> </w:t>
      </w:r>
      <w:r w:rsidRPr="00E35747">
        <w:rPr>
          <w:color w:val="000000" w:themeColor="text1"/>
        </w:rPr>
        <w:t xml:space="preserve">рублей («+» </w:t>
      </w:r>
      <w:r w:rsidR="00E35747" w:rsidRPr="00E35747">
        <w:rPr>
          <w:b/>
          <w:color w:val="000000" w:themeColor="text1"/>
        </w:rPr>
        <w:t>83 301 459,24</w:t>
      </w:r>
      <w:r w:rsidRPr="00E35747">
        <w:rPr>
          <w:color w:val="000000" w:themeColor="text1"/>
        </w:rPr>
        <w:t xml:space="preserve"> рублей</w:t>
      </w:r>
      <w:r w:rsidRPr="00E35747">
        <w:t>)</w:t>
      </w:r>
    </w:p>
    <w:p w:rsidR="00F25CD9" w:rsidRPr="00E35747" w:rsidRDefault="00E63BF3" w:rsidP="004B569E">
      <w:pPr>
        <w:ind w:firstLine="567"/>
        <w:jc w:val="both"/>
      </w:pPr>
      <w:r w:rsidRPr="00E35747">
        <w:t>- дефицит бюджета города в сумме</w:t>
      </w:r>
      <w:r w:rsidRPr="00E35747">
        <w:rPr>
          <w:b/>
        </w:rPr>
        <w:t xml:space="preserve"> </w:t>
      </w:r>
      <w:r w:rsidR="00E35747" w:rsidRPr="00E35747">
        <w:rPr>
          <w:b/>
        </w:rPr>
        <w:t>609 199 745,46</w:t>
      </w:r>
      <w:r w:rsidRPr="00E35747">
        <w:rPr>
          <w:b/>
        </w:rPr>
        <w:t xml:space="preserve"> </w:t>
      </w:r>
      <w:r w:rsidRPr="00E35747">
        <w:t>рублей.</w:t>
      </w:r>
    </w:p>
    <w:p w:rsidR="00F25CD9" w:rsidRPr="004B569E" w:rsidRDefault="00F25CD9" w:rsidP="004B569E">
      <w:pPr>
        <w:ind w:firstLine="567"/>
        <w:jc w:val="both"/>
      </w:pPr>
      <w:r w:rsidRPr="00E35747">
        <w:rPr>
          <w:b/>
        </w:rPr>
        <w:t xml:space="preserve">Итоги исполнения бюджета города Пыть-Яха за </w:t>
      </w:r>
      <w:r w:rsidR="00A869CD" w:rsidRPr="00E35747">
        <w:rPr>
          <w:b/>
        </w:rPr>
        <w:t>1</w:t>
      </w:r>
      <w:r w:rsidR="005F78D7" w:rsidRPr="00E35747">
        <w:rPr>
          <w:b/>
        </w:rPr>
        <w:t xml:space="preserve"> </w:t>
      </w:r>
      <w:r w:rsidR="00713E20" w:rsidRPr="00E35747">
        <w:rPr>
          <w:b/>
        </w:rPr>
        <w:t>полугодие</w:t>
      </w:r>
      <w:r w:rsidR="005F78D7" w:rsidRPr="004B569E">
        <w:rPr>
          <w:b/>
        </w:rPr>
        <w:t xml:space="preserve"> 20</w:t>
      </w:r>
      <w:r w:rsidR="007F1544" w:rsidRPr="004B569E">
        <w:rPr>
          <w:b/>
        </w:rPr>
        <w:t>2</w:t>
      </w:r>
      <w:r w:rsidR="00EE09B6">
        <w:rPr>
          <w:b/>
        </w:rPr>
        <w:t>2</w:t>
      </w:r>
      <w:r w:rsidR="005F78D7" w:rsidRPr="004B569E">
        <w:rPr>
          <w:b/>
        </w:rPr>
        <w:t xml:space="preserve"> года</w:t>
      </w:r>
      <w:r w:rsidRPr="004B569E">
        <w:t xml:space="preserve"> характеризуются следующими показателями:</w:t>
      </w:r>
    </w:p>
    <w:p w:rsidR="00F25CD9" w:rsidRPr="004B569E" w:rsidRDefault="00F25CD9" w:rsidP="004B569E">
      <w:pPr>
        <w:pStyle w:val="a7"/>
        <w:spacing w:after="0"/>
        <w:ind w:firstLine="567"/>
        <w:jc w:val="both"/>
      </w:pPr>
      <w:r w:rsidRPr="004B569E">
        <w:rPr>
          <w:b/>
        </w:rPr>
        <w:t>Доходы</w:t>
      </w:r>
      <w:r w:rsidR="009629EA">
        <w:t xml:space="preserve"> исполнены в сумме</w:t>
      </w:r>
      <w:r w:rsidR="007F1544" w:rsidRPr="004B569E">
        <w:rPr>
          <w:b/>
        </w:rPr>
        <w:t xml:space="preserve"> </w:t>
      </w:r>
      <w:r w:rsidR="00EE09B6">
        <w:rPr>
          <w:b/>
        </w:rPr>
        <w:t>1 761 610 610,78</w:t>
      </w:r>
      <w:r w:rsidR="005D71B4" w:rsidRPr="004B569E">
        <w:rPr>
          <w:b/>
        </w:rPr>
        <w:t xml:space="preserve"> </w:t>
      </w:r>
      <w:r w:rsidR="005D71B4" w:rsidRPr="004B569E">
        <w:t>рублей</w:t>
      </w:r>
      <w:r w:rsidR="00A869CD" w:rsidRPr="004B569E">
        <w:t xml:space="preserve">, что составляет </w:t>
      </w:r>
      <w:r w:rsidR="00EE09B6">
        <w:t>47,3</w:t>
      </w:r>
      <w:r w:rsidR="00A869CD" w:rsidRPr="004B569E">
        <w:t>% к уточненному плану на год</w:t>
      </w:r>
      <w:r w:rsidR="009A4C36" w:rsidRPr="004B569E">
        <w:t>.</w:t>
      </w:r>
    </w:p>
    <w:p w:rsidR="00F25CD9" w:rsidRPr="00767B48" w:rsidRDefault="00F25CD9" w:rsidP="004B569E">
      <w:pPr>
        <w:pStyle w:val="a7"/>
        <w:spacing w:after="0"/>
        <w:ind w:firstLine="567"/>
        <w:jc w:val="both"/>
        <w:rPr>
          <w:color w:val="000000" w:themeColor="text1"/>
        </w:rPr>
      </w:pPr>
      <w:r w:rsidRPr="00767B48">
        <w:rPr>
          <w:b/>
          <w:color w:val="000000" w:themeColor="text1"/>
        </w:rPr>
        <w:t>Расходы</w:t>
      </w:r>
      <w:r w:rsidRPr="00767B48">
        <w:rPr>
          <w:color w:val="000000" w:themeColor="text1"/>
        </w:rPr>
        <w:t xml:space="preserve"> исполнены в сумме </w:t>
      </w:r>
      <w:r w:rsidR="00767B48" w:rsidRPr="00767B48">
        <w:rPr>
          <w:b/>
          <w:color w:val="000000" w:themeColor="text1"/>
        </w:rPr>
        <w:t>1 863 831 875,36</w:t>
      </w:r>
      <w:r w:rsidR="009A4C36" w:rsidRPr="00767B48">
        <w:rPr>
          <w:b/>
          <w:color w:val="000000" w:themeColor="text1"/>
        </w:rPr>
        <w:t xml:space="preserve"> </w:t>
      </w:r>
      <w:r w:rsidRPr="00767B48">
        <w:rPr>
          <w:color w:val="000000" w:themeColor="text1"/>
        </w:rPr>
        <w:t>рублей</w:t>
      </w:r>
      <w:r w:rsidR="005D71B4" w:rsidRPr="00767B48">
        <w:rPr>
          <w:color w:val="000000" w:themeColor="text1"/>
        </w:rPr>
        <w:t xml:space="preserve">, что составляет </w:t>
      </w:r>
      <w:r w:rsidR="00767B48" w:rsidRPr="00767B48">
        <w:rPr>
          <w:color w:val="000000" w:themeColor="text1"/>
        </w:rPr>
        <w:t>43</w:t>
      </w:r>
      <w:r w:rsidR="00BC6CDF">
        <w:rPr>
          <w:color w:val="000000" w:themeColor="text1"/>
        </w:rPr>
        <w:t>,0</w:t>
      </w:r>
      <w:r w:rsidRPr="00767B48">
        <w:rPr>
          <w:color w:val="000000" w:themeColor="text1"/>
        </w:rPr>
        <w:t>% к уточненному плану на год;</w:t>
      </w:r>
    </w:p>
    <w:p w:rsidR="001E52A6" w:rsidRPr="004B569E" w:rsidRDefault="00574F82" w:rsidP="004B569E">
      <w:pPr>
        <w:ind w:firstLine="567"/>
        <w:jc w:val="both"/>
        <w:rPr>
          <w:color w:val="000000" w:themeColor="text1"/>
        </w:rPr>
      </w:pPr>
      <w:r w:rsidRPr="00574F82">
        <w:rPr>
          <w:b/>
          <w:color w:val="000000" w:themeColor="text1"/>
        </w:rPr>
        <w:t>Дефи</w:t>
      </w:r>
      <w:r w:rsidR="00A869CD" w:rsidRPr="00574F82">
        <w:rPr>
          <w:b/>
          <w:color w:val="000000" w:themeColor="text1"/>
        </w:rPr>
        <w:t xml:space="preserve">цит </w:t>
      </w:r>
      <w:r w:rsidR="00F25CD9" w:rsidRPr="00574F82">
        <w:rPr>
          <w:color w:val="000000" w:themeColor="text1"/>
        </w:rPr>
        <w:t xml:space="preserve">бюджета города Пыть-Яха сложился в сумме </w:t>
      </w:r>
      <w:r w:rsidRPr="00574F82">
        <w:rPr>
          <w:b/>
          <w:color w:val="000000" w:themeColor="text1"/>
        </w:rPr>
        <w:t>102 221 264,58</w:t>
      </w:r>
      <w:r w:rsidR="00F25CD9" w:rsidRPr="00574F82">
        <w:rPr>
          <w:b/>
          <w:color w:val="000000" w:themeColor="text1"/>
        </w:rPr>
        <w:t xml:space="preserve"> </w:t>
      </w:r>
      <w:r w:rsidR="00F25CD9" w:rsidRPr="00574F82">
        <w:rPr>
          <w:color w:val="000000" w:themeColor="text1"/>
        </w:rPr>
        <w:t>рублей.</w:t>
      </w:r>
    </w:p>
    <w:p w:rsidR="00BC6CDF" w:rsidRDefault="00BC6CDF" w:rsidP="004B569E">
      <w:pPr>
        <w:ind w:firstLine="567"/>
        <w:jc w:val="right"/>
        <w:rPr>
          <w:color w:val="000000"/>
          <w:sz w:val="20"/>
          <w:szCs w:val="20"/>
          <w:lang w:eastAsia="ru-RU"/>
        </w:rPr>
      </w:pPr>
    </w:p>
    <w:p w:rsidR="00A869CD" w:rsidRPr="004B569E" w:rsidRDefault="00A869CD" w:rsidP="004B569E">
      <w:pPr>
        <w:ind w:firstLine="567"/>
        <w:jc w:val="right"/>
      </w:pPr>
      <w:r w:rsidRPr="004B569E">
        <w:rPr>
          <w:color w:val="000000"/>
          <w:sz w:val="20"/>
          <w:szCs w:val="20"/>
          <w:lang w:eastAsia="ru-RU"/>
        </w:rPr>
        <w:lastRenderedPageBreak/>
        <w:t>Таблица 1</w:t>
      </w:r>
    </w:p>
    <w:p w:rsidR="00A869CD" w:rsidRPr="004B569E" w:rsidRDefault="00A869CD" w:rsidP="004B569E">
      <w:pPr>
        <w:jc w:val="center"/>
      </w:pPr>
      <w:r w:rsidRPr="004B569E">
        <w:rPr>
          <w:b/>
          <w:bCs/>
          <w:color w:val="000000"/>
          <w:lang w:eastAsia="ru-RU"/>
        </w:rPr>
        <w:t>Основные параметры исполнения бюджета города Пыть-Яха</w:t>
      </w:r>
    </w:p>
    <w:p w:rsidR="00A869CD" w:rsidRPr="004B569E" w:rsidRDefault="00A869CD" w:rsidP="004B569E">
      <w:pPr>
        <w:jc w:val="center"/>
      </w:pPr>
      <w:r w:rsidRPr="004B569E">
        <w:rPr>
          <w:b/>
          <w:bCs/>
          <w:color w:val="000000"/>
          <w:lang w:eastAsia="ru-RU"/>
        </w:rPr>
        <w:t xml:space="preserve">за 1 </w:t>
      </w:r>
      <w:r w:rsidR="00713E20" w:rsidRPr="004B569E">
        <w:rPr>
          <w:b/>
          <w:bCs/>
          <w:color w:val="000000"/>
          <w:lang w:eastAsia="ru-RU"/>
        </w:rPr>
        <w:t>полугодие</w:t>
      </w:r>
      <w:r w:rsidRPr="004B569E">
        <w:rPr>
          <w:b/>
          <w:bCs/>
          <w:color w:val="000000"/>
          <w:lang w:eastAsia="ru-RU"/>
        </w:rPr>
        <w:t xml:space="preserve"> 202</w:t>
      </w:r>
      <w:r w:rsidR="00EE09B6">
        <w:rPr>
          <w:b/>
          <w:bCs/>
          <w:color w:val="000000"/>
          <w:lang w:eastAsia="ru-RU"/>
        </w:rPr>
        <w:t>2</w:t>
      </w:r>
      <w:r w:rsidRPr="004B569E">
        <w:rPr>
          <w:b/>
          <w:bCs/>
          <w:color w:val="000000"/>
          <w:lang w:eastAsia="ru-RU"/>
        </w:rPr>
        <w:t xml:space="preserve"> года</w:t>
      </w:r>
    </w:p>
    <w:p w:rsidR="00A869CD" w:rsidRPr="004B569E" w:rsidRDefault="00A869CD" w:rsidP="004B569E">
      <w:pPr>
        <w:ind w:firstLine="567"/>
        <w:jc w:val="right"/>
      </w:pPr>
      <w:r w:rsidRPr="004B569E">
        <w:rPr>
          <w:i/>
          <w:iCs/>
          <w:color w:val="000000"/>
          <w:sz w:val="20"/>
          <w:szCs w:val="20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05"/>
        <w:gridCol w:w="2034"/>
        <w:gridCol w:w="1940"/>
        <w:gridCol w:w="1756"/>
        <w:gridCol w:w="1053"/>
        <w:gridCol w:w="816"/>
      </w:tblGrid>
      <w:tr w:rsidR="00A869CD" w:rsidRPr="004B569E" w:rsidTr="00D75F28">
        <w:trPr>
          <w:cantSplit/>
          <w:trHeight w:val="20"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1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Утвержденный план на год</w:t>
            </w:r>
          </w:p>
        </w:tc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Уточненный план на год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Исполнено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% исполнения</w:t>
            </w:r>
          </w:p>
        </w:tc>
      </w:tr>
      <w:tr w:rsidR="00A869CD" w:rsidRPr="004B569E" w:rsidTr="00D75F28">
        <w:trPr>
          <w:cantSplit/>
          <w:trHeight w:val="20"/>
        </w:trPr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к утвержд.      плану на год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к уточн. плану на год</w:t>
            </w:r>
          </w:p>
        </w:tc>
      </w:tr>
      <w:tr w:rsidR="00A869CD" w:rsidRPr="004B569E" w:rsidTr="00D75F28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A869CD" w:rsidRPr="004B569E" w:rsidTr="006E00A1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Доходы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EE09B6" w:rsidRDefault="00093133" w:rsidP="006E00A1">
            <w:pPr>
              <w:spacing w:line="240" w:lineRule="auto"/>
              <w:jc w:val="right"/>
              <w:rPr>
                <w:sz w:val="22"/>
                <w:szCs w:val="22"/>
                <w:highlight w:val="yellow"/>
                <w:lang w:eastAsia="ru-RU"/>
              </w:rPr>
            </w:pPr>
            <w:r w:rsidRPr="00093133">
              <w:rPr>
                <w:sz w:val="22"/>
                <w:szCs w:val="22"/>
                <w:lang w:eastAsia="ru-RU"/>
              </w:rPr>
              <w:t>3 642 258 569,20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EE09B6" w:rsidRDefault="00093133" w:rsidP="006E00A1">
            <w:pPr>
              <w:spacing w:line="240" w:lineRule="auto"/>
              <w:jc w:val="right"/>
              <w:rPr>
                <w:sz w:val="22"/>
                <w:szCs w:val="22"/>
                <w:highlight w:val="yellow"/>
                <w:lang w:eastAsia="ru-RU"/>
              </w:rPr>
            </w:pPr>
            <w:r w:rsidRPr="00093133">
              <w:rPr>
                <w:sz w:val="22"/>
                <w:szCs w:val="22"/>
                <w:lang w:eastAsia="ru-RU"/>
              </w:rPr>
              <w:t>3 725 560 028,44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EE09B6" w:rsidRDefault="00093133" w:rsidP="006E00A1">
            <w:pPr>
              <w:spacing w:line="240" w:lineRule="auto"/>
              <w:jc w:val="right"/>
              <w:rPr>
                <w:sz w:val="22"/>
                <w:szCs w:val="22"/>
                <w:highlight w:val="yellow"/>
                <w:lang w:eastAsia="ru-RU"/>
              </w:rPr>
            </w:pPr>
            <w:r w:rsidRPr="00093133">
              <w:rPr>
                <w:sz w:val="22"/>
                <w:szCs w:val="22"/>
                <w:lang w:eastAsia="ru-RU"/>
              </w:rPr>
              <w:t>1 761 610 610,78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EE09B6" w:rsidRDefault="003C310E" w:rsidP="006E00A1">
            <w:pPr>
              <w:spacing w:line="240" w:lineRule="auto"/>
              <w:jc w:val="right"/>
              <w:rPr>
                <w:sz w:val="22"/>
                <w:szCs w:val="22"/>
                <w:highlight w:val="yellow"/>
                <w:lang w:eastAsia="ru-RU"/>
              </w:rPr>
            </w:pPr>
            <w:r w:rsidRPr="00F7316E">
              <w:rPr>
                <w:sz w:val="22"/>
                <w:szCs w:val="22"/>
                <w:lang w:eastAsia="ru-RU"/>
              </w:rPr>
              <w:t>48,</w:t>
            </w:r>
            <w:r w:rsidR="00F7316E" w:rsidRPr="00F7316E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EE09B6" w:rsidRDefault="00F7316E" w:rsidP="006E00A1">
            <w:pPr>
              <w:spacing w:line="240" w:lineRule="auto"/>
              <w:jc w:val="right"/>
              <w:rPr>
                <w:sz w:val="22"/>
                <w:szCs w:val="22"/>
                <w:highlight w:val="yellow"/>
                <w:lang w:eastAsia="ru-RU"/>
              </w:rPr>
            </w:pPr>
            <w:r w:rsidRPr="00F7316E">
              <w:rPr>
                <w:sz w:val="22"/>
                <w:szCs w:val="22"/>
                <w:lang w:eastAsia="ru-RU"/>
              </w:rPr>
              <w:t>47,3</w:t>
            </w:r>
          </w:p>
        </w:tc>
      </w:tr>
      <w:tr w:rsidR="00A869CD" w:rsidRPr="004B569E" w:rsidTr="006E00A1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4B569E">
              <w:rPr>
                <w:color w:val="000000" w:themeColor="text1"/>
                <w:sz w:val="22"/>
                <w:szCs w:val="22"/>
                <w:lang w:eastAsia="ru-RU"/>
              </w:rPr>
              <w:t>Расходы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213030" w:rsidRDefault="00326B49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213030">
              <w:rPr>
                <w:sz w:val="22"/>
                <w:szCs w:val="22"/>
                <w:lang w:eastAsia="ru-RU"/>
              </w:rPr>
              <w:t>4</w:t>
            </w:r>
            <w:r w:rsidR="00213030" w:rsidRPr="00213030">
              <w:rPr>
                <w:sz w:val="22"/>
                <w:szCs w:val="22"/>
                <w:lang w:eastAsia="ru-RU"/>
              </w:rPr>
              <w:t> 251 458 314,66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213030" w:rsidRDefault="00326B49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213030">
              <w:rPr>
                <w:sz w:val="22"/>
                <w:szCs w:val="22"/>
                <w:lang w:eastAsia="ru-RU"/>
              </w:rPr>
              <w:t>4</w:t>
            </w:r>
            <w:r w:rsidR="00213030" w:rsidRPr="00213030">
              <w:rPr>
                <w:sz w:val="22"/>
                <w:szCs w:val="22"/>
                <w:lang w:eastAsia="ru-RU"/>
              </w:rPr>
              <w:t> 334 759 773,90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213030" w:rsidRDefault="00326B49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213030">
              <w:rPr>
                <w:sz w:val="22"/>
                <w:szCs w:val="22"/>
                <w:lang w:eastAsia="ru-RU"/>
              </w:rPr>
              <w:t>1</w:t>
            </w:r>
            <w:r w:rsidR="00213030" w:rsidRPr="00213030">
              <w:rPr>
                <w:sz w:val="22"/>
                <w:szCs w:val="22"/>
                <w:lang w:eastAsia="ru-RU"/>
              </w:rPr>
              <w:t> 863 831 875,36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9CD" w:rsidRPr="00213030" w:rsidRDefault="00213030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213030">
              <w:rPr>
                <w:sz w:val="22"/>
                <w:szCs w:val="22"/>
                <w:lang w:eastAsia="ru-RU"/>
              </w:rPr>
              <w:t>43</w:t>
            </w:r>
            <w:r w:rsidR="00D907B3" w:rsidRPr="00213030">
              <w:rPr>
                <w:sz w:val="22"/>
                <w:szCs w:val="22"/>
                <w:lang w:eastAsia="ru-RU"/>
              </w:rPr>
              <w:t>,</w:t>
            </w:r>
            <w:r w:rsidRPr="00213030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9CD" w:rsidRPr="00213030" w:rsidRDefault="00213030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213030">
              <w:rPr>
                <w:sz w:val="22"/>
                <w:szCs w:val="22"/>
                <w:lang w:eastAsia="ru-RU"/>
              </w:rPr>
              <w:t>43,0</w:t>
            </w:r>
          </w:p>
        </w:tc>
      </w:tr>
      <w:tr w:rsidR="00A869CD" w:rsidRPr="004B569E" w:rsidTr="006E00A1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FF0000"/>
                <w:sz w:val="22"/>
                <w:szCs w:val="22"/>
                <w:lang w:eastAsia="ru-RU"/>
              </w:rPr>
            </w:pPr>
            <w:r w:rsidRPr="004B569E">
              <w:rPr>
                <w:color w:val="000000" w:themeColor="text1"/>
                <w:sz w:val="22"/>
                <w:szCs w:val="22"/>
                <w:lang w:eastAsia="ru-RU"/>
              </w:rPr>
              <w:t>Дефицит (-); профицит (+)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213030" w:rsidRDefault="00A869CD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213030">
              <w:rPr>
                <w:sz w:val="22"/>
                <w:szCs w:val="22"/>
                <w:lang w:eastAsia="ru-RU"/>
              </w:rPr>
              <w:t>-</w:t>
            </w:r>
            <w:r w:rsidR="00213030" w:rsidRPr="00213030">
              <w:rPr>
                <w:sz w:val="22"/>
                <w:szCs w:val="22"/>
                <w:lang w:eastAsia="ru-RU"/>
              </w:rPr>
              <w:t>609 199 745,46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213030" w:rsidRDefault="00A869CD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213030">
              <w:rPr>
                <w:sz w:val="22"/>
                <w:szCs w:val="22"/>
                <w:lang w:eastAsia="ru-RU"/>
              </w:rPr>
              <w:t>-</w:t>
            </w:r>
            <w:r w:rsidR="00213030" w:rsidRPr="00213030">
              <w:rPr>
                <w:sz w:val="22"/>
                <w:szCs w:val="22"/>
                <w:lang w:eastAsia="ru-RU"/>
              </w:rPr>
              <w:t>609 199 745,46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213030" w:rsidRDefault="00213030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213030">
              <w:rPr>
                <w:sz w:val="22"/>
                <w:szCs w:val="22"/>
                <w:lang w:eastAsia="ru-RU"/>
              </w:rPr>
              <w:t>-102 221 264,58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213030" w:rsidRDefault="00A869CD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213030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213030" w:rsidRDefault="00A869CD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213030"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A621FC" w:rsidRPr="004B569E" w:rsidRDefault="00A621FC" w:rsidP="004B569E">
      <w:pPr>
        <w:jc w:val="both"/>
      </w:pPr>
    </w:p>
    <w:p w:rsidR="00F26F8B" w:rsidRDefault="00F26F8B" w:rsidP="00F26F8B">
      <w:pPr>
        <w:pStyle w:val="2"/>
        <w:rPr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color w:val="auto"/>
        </w:rPr>
        <w:t>ДОХОДЫ БЮДЖЕТА ГОРОДА ПЫТЬ-ЯХА</w:t>
      </w:r>
    </w:p>
    <w:p w:rsidR="00F26F8B" w:rsidRDefault="00F26F8B" w:rsidP="00F26F8B">
      <w:pPr>
        <w:ind w:firstLine="708"/>
        <w:jc w:val="both"/>
      </w:pPr>
      <w:r>
        <w:t>За 1 полугодие 2022 года</w:t>
      </w:r>
      <w:r>
        <w:rPr>
          <w:bCs/>
        </w:rPr>
        <w:t xml:space="preserve"> </w:t>
      </w:r>
      <w:r>
        <w:t xml:space="preserve">в бюджет города поступили доходы в сумме </w:t>
      </w:r>
      <w:r>
        <w:rPr>
          <w:b/>
          <w:color w:val="000000"/>
          <w:sz w:val="22"/>
          <w:szCs w:val="22"/>
          <w:lang w:eastAsia="ru-RU"/>
        </w:rPr>
        <w:t xml:space="preserve">1 761 610 610,78 </w:t>
      </w:r>
      <w:r>
        <w:t xml:space="preserve">рублей (приложение 1, 2 к настоящей пояснительной записке). </w:t>
      </w:r>
    </w:p>
    <w:p w:rsidR="00F26F8B" w:rsidRDefault="00F26F8B" w:rsidP="00F26F8B">
      <w:pPr>
        <w:ind w:firstLine="567"/>
        <w:jc w:val="both"/>
      </w:pPr>
      <w:r>
        <w:t>В общей сумме поступлений, доля налоговых доходов составила 32,5%, доля неналоговых доходов составила 6,3%, доля безвозмездных поступлений (с учётом возврата прочих остатков субсидий, субвенций и иных межбюджетных трансфертов, имеющих целевое назначение, прошлых лет) составила 61,2%.</w:t>
      </w:r>
    </w:p>
    <w:p w:rsidR="00F26F8B" w:rsidRDefault="00F26F8B" w:rsidP="00F26F8B">
      <w:pPr>
        <w:ind w:firstLine="567"/>
        <w:jc w:val="right"/>
      </w:pPr>
      <w:r>
        <w:rPr>
          <w:color w:val="000000"/>
          <w:sz w:val="20"/>
          <w:szCs w:val="20"/>
          <w:lang w:eastAsia="ru-RU"/>
        </w:rPr>
        <w:t>Таблица 2</w:t>
      </w:r>
    </w:p>
    <w:p w:rsidR="00F26F8B" w:rsidRDefault="00F26F8B" w:rsidP="00F26F8B">
      <w:pPr>
        <w:spacing w:line="240" w:lineRule="auto"/>
        <w:jc w:val="center"/>
        <w:rPr>
          <w:b/>
        </w:rPr>
      </w:pPr>
      <w:r>
        <w:rPr>
          <w:b/>
        </w:rPr>
        <w:t xml:space="preserve">Структура и динамика поступлений налоговых доходов бюджета города Пыть-Яха </w:t>
      </w:r>
    </w:p>
    <w:p w:rsidR="00F26F8B" w:rsidRDefault="00F26F8B" w:rsidP="00F26F8B">
      <w:pPr>
        <w:spacing w:line="240" w:lineRule="auto"/>
        <w:ind w:firstLine="708"/>
        <w:jc w:val="center"/>
        <w:rPr>
          <w:b/>
        </w:rPr>
      </w:pPr>
      <w:r>
        <w:rPr>
          <w:b/>
        </w:rPr>
        <w:t>за 1 полугодие 2021-2022 годов</w:t>
      </w:r>
    </w:p>
    <w:p w:rsidR="00F26F8B" w:rsidRDefault="00F26F8B" w:rsidP="00F26F8B">
      <w:pPr>
        <w:spacing w:line="240" w:lineRule="auto"/>
        <w:ind w:firstLine="708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7"/>
        <w:gridCol w:w="1535"/>
        <w:gridCol w:w="1116"/>
        <w:gridCol w:w="1535"/>
        <w:gridCol w:w="1116"/>
        <w:gridCol w:w="1255"/>
      </w:tblGrid>
      <w:tr w:rsidR="00F26F8B" w:rsidTr="00F26F8B">
        <w:trPr>
          <w:cantSplit/>
        </w:trPr>
        <w:tc>
          <w:tcPr>
            <w:tcW w:w="1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полугодие 2021 года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полугодие 2022 года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роста к 1 полугодию 2021 года (%)</w:t>
            </w:r>
          </w:p>
        </w:tc>
      </w:tr>
      <w:tr w:rsidR="00F26F8B" w:rsidTr="00F26F8B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рублей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вес (%)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рублей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вес (%)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rPr>
                <w:sz w:val="20"/>
                <w:szCs w:val="20"/>
              </w:rPr>
            </w:pPr>
          </w:p>
        </w:tc>
      </w:tr>
      <w:tr w:rsidR="00F26F8B" w:rsidTr="00F26F8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428 706 255,66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398 354 340,22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69,6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92,9</w:t>
            </w:r>
          </w:p>
        </w:tc>
      </w:tr>
      <w:tr w:rsidR="00F26F8B" w:rsidTr="00F26F8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Налоги на товары (работы, услуги), реализуемые на территории РФ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6 034 434,86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7 422 735,34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123,0</w:t>
            </w:r>
          </w:p>
        </w:tc>
      </w:tr>
      <w:tr w:rsidR="00F26F8B" w:rsidTr="00F26F8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98 028 112,71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126 974 496,40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22,2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</w:tr>
      <w:tr w:rsidR="00F26F8B" w:rsidTr="00F26F8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35 146 600,90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6,1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35 528 891,78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6,2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101,1</w:t>
            </w:r>
          </w:p>
        </w:tc>
      </w:tr>
      <w:tr w:rsidR="00F26F8B" w:rsidTr="00F26F8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3 700 324,51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4 151 878,57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112,2</w:t>
            </w:r>
          </w:p>
        </w:tc>
      </w:tr>
      <w:tr w:rsidR="00F26F8B" w:rsidTr="00F26F8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571 615 728,64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572 432 342,31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100,1</w:t>
            </w:r>
          </w:p>
        </w:tc>
      </w:tr>
    </w:tbl>
    <w:p w:rsidR="00F26F8B" w:rsidRDefault="00F26F8B" w:rsidP="00F26F8B">
      <w:pPr>
        <w:ind w:firstLine="708"/>
        <w:jc w:val="both"/>
        <w:rPr>
          <w:b/>
        </w:rPr>
      </w:pPr>
    </w:p>
    <w:p w:rsidR="00F26F8B" w:rsidRDefault="00F26F8B" w:rsidP="00F26F8B">
      <w:pPr>
        <w:ind w:firstLine="708"/>
        <w:jc w:val="both"/>
      </w:pPr>
      <w:r>
        <w:rPr>
          <w:b/>
        </w:rPr>
        <w:t xml:space="preserve">Налоговых доходов </w:t>
      </w:r>
      <w:r>
        <w:t>в бюджет города</w:t>
      </w:r>
      <w:r>
        <w:rPr>
          <w:b/>
        </w:rPr>
        <w:t xml:space="preserve"> </w:t>
      </w:r>
      <w:r>
        <w:t>поступило 572 432 342,31 рубля, исполнение составило 47,9% от годовых плановых назначений. По сравнению с аналогичным периодом 2021 года налоговые поступления увеличились на 0,1%.</w:t>
      </w:r>
    </w:p>
    <w:p w:rsidR="00F26F8B" w:rsidRDefault="00F26F8B" w:rsidP="00F26F8B">
      <w:pPr>
        <w:ind w:firstLine="709"/>
        <w:jc w:val="both"/>
        <w:rPr>
          <w:highlight w:val="yellow"/>
        </w:rPr>
      </w:pPr>
      <w:r>
        <w:t>За отчетный период налог на доходы физических лиц к поступлениям 1 полугодия 2021 года снизился на 7,1%, что обусловлено уменьшением поступлений от ООО "РН-Снабжение-Нефтеюганск". С 18 января 2022 года Общество ликвидировано, за 1 полугодие 2022 года поступил НДФЛ с расчета при увольнении за январь 2022 года, а также НДФЛ с доплаты по уходу за ребенком до 1,5 и до 3 лет. Удельный вес в составе налоговых доходов составил 69,6%.</w:t>
      </w:r>
    </w:p>
    <w:p w:rsidR="00F26F8B" w:rsidRDefault="00F26F8B" w:rsidP="00F26F8B">
      <w:pPr>
        <w:ind w:firstLine="708"/>
        <w:jc w:val="both"/>
        <w:rPr>
          <w:highlight w:val="yellow"/>
        </w:rPr>
      </w:pPr>
      <w:r>
        <w:t>Налоги на совокупный доход к исполнению 1 полугодия 2021 года увеличились на 29,5% в связи с отменой единого налога на вмененный доход и переходом на патентную и упрощенную систему налогообложения. Удельный вес в составе налоговых доходов составил 22,2%.</w:t>
      </w:r>
    </w:p>
    <w:p w:rsidR="00F26F8B" w:rsidRDefault="00F26F8B" w:rsidP="00F26F8B">
      <w:pPr>
        <w:jc w:val="both"/>
      </w:pPr>
      <w:r>
        <w:rPr>
          <w:b/>
        </w:rPr>
        <w:tab/>
      </w:r>
      <w:r>
        <w:t xml:space="preserve">Налоги на имущество к исполнению за аналогичный период прошлого года увеличились на 1,1%. Увеличение поступлений в 2022 году обусловлено тем, что с 2021 года для налогоплательщиков-организаций введены единые предельные сроки уплаты земельного налога (не позднее 1 марта года, следующего за истекшим налоговым периодом) и авансовых платежей по нему (не позднее последнего числа месяца, следующего за истекшим отчетным периодом). Удельный вес в составе налоговых доходов составил 6,2%. </w:t>
      </w:r>
    </w:p>
    <w:p w:rsidR="00F26F8B" w:rsidRDefault="00F26F8B" w:rsidP="00F26F8B">
      <w:pPr>
        <w:ind w:firstLine="708"/>
        <w:jc w:val="both"/>
      </w:pPr>
      <w:r>
        <w:t>Доходы от уплаты акцизов на нефтепродукты в сравнении с 1 полугодием 2021 года увеличились на 23,0%. Зачисление поступлений осуществляется в соответствии со статьей 58 Бюджетного кодекса Российской Федерации с учетом продления сроков уплаты налогов (авансовых платежей) в соответствии с постановлением Правительства Российской Федерации. Удельный вес в составе налоговых доходов составил 1,3%.</w:t>
      </w:r>
    </w:p>
    <w:p w:rsidR="00F26F8B" w:rsidRDefault="00F26F8B" w:rsidP="00F26F8B">
      <w:pPr>
        <w:ind w:firstLine="709"/>
        <w:jc w:val="both"/>
      </w:pPr>
      <w:r>
        <w:t>Государственная пошлина поступила на 12,2% больше, чем за 1 полугодие 2021 года. Поступления носят заявительный характер. Удельный вес в составе налоговых доходов составил 0,7%.</w:t>
      </w:r>
    </w:p>
    <w:p w:rsidR="00F26F8B" w:rsidRDefault="00F26F8B" w:rsidP="00F26F8B">
      <w:pPr>
        <w:ind w:firstLine="709"/>
        <w:jc w:val="both"/>
      </w:pPr>
    </w:p>
    <w:p w:rsidR="00F26F8B" w:rsidRDefault="00F26F8B" w:rsidP="00F26F8B">
      <w:pPr>
        <w:ind w:firstLine="567"/>
        <w:jc w:val="right"/>
      </w:pPr>
      <w:r>
        <w:rPr>
          <w:color w:val="000000"/>
          <w:sz w:val="20"/>
          <w:szCs w:val="20"/>
          <w:lang w:eastAsia="ru-RU"/>
        </w:rPr>
        <w:t>Таблица 3</w:t>
      </w:r>
    </w:p>
    <w:p w:rsidR="00F26F8B" w:rsidRDefault="00F26F8B" w:rsidP="00F26F8B">
      <w:pPr>
        <w:spacing w:line="240" w:lineRule="auto"/>
        <w:jc w:val="center"/>
        <w:rPr>
          <w:b/>
        </w:rPr>
      </w:pPr>
      <w:r>
        <w:rPr>
          <w:b/>
        </w:rPr>
        <w:t xml:space="preserve">Структура и динамика поступлений неналоговых доходов бюджета города </w:t>
      </w:r>
    </w:p>
    <w:p w:rsidR="00F26F8B" w:rsidRDefault="00F26F8B" w:rsidP="00F26F8B">
      <w:pPr>
        <w:spacing w:line="240" w:lineRule="auto"/>
        <w:jc w:val="center"/>
        <w:rPr>
          <w:b/>
        </w:rPr>
      </w:pPr>
      <w:r>
        <w:rPr>
          <w:b/>
        </w:rPr>
        <w:t>Пыть-Яха за 1 полугодие 2021-2022 годов</w:t>
      </w:r>
    </w:p>
    <w:p w:rsidR="00F26F8B" w:rsidRDefault="00F26F8B" w:rsidP="00F26F8B">
      <w:pPr>
        <w:spacing w:line="240" w:lineRule="auto"/>
        <w:jc w:val="center"/>
        <w:rPr>
          <w:b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6"/>
        <w:gridCol w:w="1521"/>
        <w:gridCol w:w="1245"/>
        <w:gridCol w:w="1479"/>
        <w:gridCol w:w="1150"/>
        <w:gridCol w:w="1207"/>
      </w:tblGrid>
      <w:tr w:rsidR="00F26F8B" w:rsidTr="00F26F8B">
        <w:trPr>
          <w:cantSplit/>
          <w:tblHeader/>
        </w:trPr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полугодие 2021 года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полугодие 2022 года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Темп роста к 1 полугодию 2021 года (%) </w:t>
            </w:r>
          </w:p>
        </w:tc>
      </w:tr>
      <w:tr w:rsidR="00F26F8B" w:rsidTr="00F26F8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рублей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вес (%)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рублей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вес (%)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rPr>
                <w:sz w:val="20"/>
                <w:szCs w:val="20"/>
              </w:rPr>
            </w:pPr>
          </w:p>
        </w:tc>
      </w:tr>
      <w:tr w:rsidR="00F26F8B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86 631 177,56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78 248 940,44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90,3</w:t>
            </w:r>
          </w:p>
        </w:tc>
      </w:tr>
      <w:tr w:rsidR="00F26F8B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458 288,05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1 301 296,67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св.200</w:t>
            </w:r>
          </w:p>
        </w:tc>
      </w:tr>
      <w:tr w:rsidR="00F26F8B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компенсации затрат государства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19 574 860,79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6 480 637,32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33,1</w:t>
            </w:r>
          </w:p>
        </w:tc>
      </w:tr>
      <w:tr w:rsidR="00F26F8B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17 638 702,21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14 677 453,80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83,2</w:t>
            </w:r>
          </w:p>
        </w:tc>
      </w:tr>
      <w:tr w:rsidR="00F26F8B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15 238 339,69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9 195 474,10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60,3</w:t>
            </w:r>
          </w:p>
        </w:tc>
      </w:tr>
      <w:tr w:rsidR="00F26F8B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435 135,84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277 363,56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63,7</w:t>
            </w:r>
          </w:p>
        </w:tc>
      </w:tr>
      <w:tr w:rsidR="00F26F8B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Default="00F26F8B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139 976 504,14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110 181 165,89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Default="00F26F8B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78,7</w:t>
            </w:r>
          </w:p>
        </w:tc>
      </w:tr>
    </w:tbl>
    <w:p w:rsidR="00F26F8B" w:rsidRDefault="00F26F8B" w:rsidP="00F26F8B">
      <w:pPr>
        <w:ind w:firstLine="708"/>
        <w:jc w:val="both"/>
        <w:rPr>
          <w:bCs/>
        </w:rPr>
      </w:pPr>
    </w:p>
    <w:p w:rsidR="00F26F8B" w:rsidRDefault="00F26F8B" w:rsidP="00F26F8B">
      <w:pPr>
        <w:ind w:firstLine="708"/>
        <w:jc w:val="both"/>
      </w:pPr>
      <w:r>
        <w:rPr>
          <w:bCs/>
        </w:rPr>
        <w:t xml:space="preserve">Сумма поступлений </w:t>
      </w:r>
      <w:r>
        <w:rPr>
          <w:b/>
          <w:bCs/>
        </w:rPr>
        <w:t>неналоговых доходов</w:t>
      </w:r>
      <w:r>
        <w:rPr>
          <w:bCs/>
        </w:rPr>
        <w:t xml:space="preserve"> по итогам отчетного периода в бюджет города составила 110 181 165,89 </w:t>
      </w:r>
      <w:r>
        <w:t xml:space="preserve">рублей, что составило 43,3% от годовых плановых назначений и 78,7% от поступлений за аналогичный период 2021 года. </w:t>
      </w:r>
    </w:p>
    <w:p w:rsidR="00F26F8B" w:rsidRDefault="00F26F8B" w:rsidP="00F26F8B">
      <w:pPr>
        <w:ind w:firstLine="708"/>
        <w:jc w:val="both"/>
      </w:pPr>
      <w:r>
        <w:t>На доходы от использования имущества, находящегося в муниципальной собственности, в структуре неналоговых доходов приходится 71,0%. В сравнении с уровнем платежей прошлого года сумма поступлений снизилась на 9,7%, что обусловлено поступлением в 2021 году платежей по договору аренды земли от ООО "Автоспецтранс" в сумме 4 450,30 тыс. рублей, поступлением задолженности за арендную плату по договору аренды и пени в сумме 962,00 тыс. рублей от ООО "Ремтехсервис". А также в 2021 году поступили доходы от перечисления части прибыли, остающейся после уплаты налогов и иных обязательных платежей муниципальных унитарных предприятий. По итогам работы за 2021 год предприятия сработали в убыток.</w:t>
      </w:r>
    </w:p>
    <w:p w:rsidR="00F26F8B" w:rsidRDefault="00F26F8B" w:rsidP="00F26F8B">
      <w:pPr>
        <w:ind w:firstLine="708"/>
        <w:jc w:val="both"/>
      </w:pPr>
      <w:r>
        <w:t>Поступления платежей при пользовании природными ресурсами в отчетном периоде в сравнении с уровнем платежей прошлого года увеличились на 843 008,62 рублей или свыше чем на 200,0%. В 2022 году увеличились поступления за выбросы загрязняющих веществ, образующихся при сжигании на факельных установках и (или) рассеивании попутного нефтяного газа от ООО "РН-Юганскнефтегаз", ООО "ЮганскНефтеПродукт" и АО "СибурТюменьГаз". Удельный вес в структуре неналоговых доходов составил 1,2%.</w:t>
      </w:r>
    </w:p>
    <w:p w:rsidR="00F26F8B" w:rsidRDefault="00F26F8B" w:rsidP="00F26F8B">
      <w:pPr>
        <w:ind w:firstLine="708"/>
        <w:jc w:val="both"/>
        <w:rPr>
          <w:highlight w:val="yellow"/>
        </w:rPr>
      </w:pPr>
      <w:r>
        <w:t>Поступление доходов от компенсации затрат в текущем отчетном периоде составили 6 480 637,32 рублей, что на 66,9% ниже чем за аналогичный период 2021 года. Снижение поступлений в сравнении прошлым годом, объясняется зачислением в 2021 году в доход бюджета для возврата субсидии по требованию Департамента строительства ХМАО - Югры от 12.02.2021 года в рамках Соглашения за 2020 год на реализацию полномочий в области жилищных отношений № 11-ЖС/2020 от 27.01.2020 года. Удельный вес в составе неналоговых доходов составил 5,9%.</w:t>
      </w:r>
    </w:p>
    <w:p w:rsidR="00F26F8B" w:rsidRDefault="00F26F8B" w:rsidP="00F26F8B">
      <w:pPr>
        <w:ind w:firstLine="708"/>
        <w:jc w:val="both"/>
        <w:rPr>
          <w:highlight w:val="yellow"/>
        </w:rPr>
      </w:pPr>
      <w:r>
        <w:t>По доходам от продажи материальных и нематериальных активов также наблюдается снижение объёма поступлений на 16,8% в сравнении с аналогичным периодом 2021 года, что обусловлено сокращением количества договоров по причине выкупа квартир в собственность (с 01.01.2022 окончились сроки действия у 17 договоров), выкупом нежилых объектов недвижимости (ООО "Интер-Югра" и ООО "Дортехстрой"), а также возвратом денежных средств физическому лицу по решению суда от 17.03.2021 г. по делу А75-4338/2020  (признание сделки ничтожной по продаже земельного участка). Удельный вес в составе неналоговых доходов составил 13,3%.</w:t>
      </w:r>
    </w:p>
    <w:p w:rsidR="00F26F8B" w:rsidRDefault="00F26F8B" w:rsidP="00F26F8B">
      <w:pPr>
        <w:ind w:firstLine="708"/>
        <w:jc w:val="both"/>
      </w:pPr>
      <w:r>
        <w:rPr>
          <w:bCs/>
        </w:rPr>
        <w:t xml:space="preserve">По штрафам, санкциям, возмещению ущерба </w:t>
      </w:r>
      <w:r>
        <w:t>исполнение составило 60,3% к показателям аналогичного периода 2021 года. Снижение поступлений связано с уменьшением платежей, уплачиваемых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в связи с применением санкционных мер давления в нефтегазовой области. Процент исполнения к плановым назначениям составил 43,4%. Удельный вес в составе неналоговых доходов составил 8,3%.</w:t>
      </w:r>
    </w:p>
    <w:p w:rsidR="00F26F8B" w:rsidRDefault="00F26F8B" w:rsidP="00F26F8B">
      <w:pPr>
        <w:ind w:firstLine="708"/>
        <w:jc w:val="both"/>
      </w:pPr>
      <w:r>
        <w:t xml:space="preserve">Поступление в 2022 году прочих неналоговых доходов обусловлено поступлением инициативных платежей, направленных на реализацию проекта "Динопарк" в сумме 212 850,00 рублей. </w:t>
      </w:r>
    </w:p>
    <w:p w:rsidR="00F26F8B" w:rsidRDefault="00F26F8B" w:rsidP="00F26F8B">
      <w:pPr>
        <w:ind w:firstLine="708"/>
        <w:jc w:val="both"/>
        <w:rPr>
          <w:b/>
        </w:rPr>
      </w:pPr>
    </w:p>
    <w:p w:rsidR="00F26F8B" w:rsidRDefault="00F26F8B" w:rsidP="00F26F8B">
      <w:pPr>
        <w:ind w:firstLine="708"/>
        <w:jc w:val="both"/>
      </w:pPr>
      <w:r>
        <w:rPr>
          <w:b/>
        </w:rPr>
        <w:t>Безвозмездных поступлений в</w:t>
      </w:r>
      <w:r>
        <w:t xml:space="preserve"> бюджет муниципального образования поступило в сумме 1 078 997 102,58 рубля, из них безвозмездные поступления от других бюджетов бюджетной системы Российской Федерации поступили в сумме 1 096 250 401,19 рублей.  </w:t>
      </w:r>
    </w:p>
    <w:p w:rsidR="00F26F8B" w:rsidRDefault="00F26F8B" w:rsidP="00F26F8B">
      <w:pPr>
        <w:ind w:firstLine="708"/>
        <w:jc w:val="both"/>
        <w:rPr>
          <w:highlight w:val="yellow"/>
        </w:rPr>
      </w:pPr>
      <w:r>
        <w:t>За 1 полугодие 2022 года поступили дотация на выравнивание бюджетной обеспеченности в сумме 150 722 400,00 рублей или 50,0% от утвержденных плановых назначений и дотация бюджетам на поддержку мер по обеспечению сбалансированности бюджетов в сумме 13 033 900,00 рублей или 19,3% от утвержденных плановых назначений. Удельный вес в структуре безвозмездных поступлений от других бюджетов бюджетной системы Российской Федерации составил 13,7% и 1,2% соответственно.</w:t>
      </w:r>
    </w:p>
    <w:p w:rsidR="00F26F8B" w:rsidRDefault="00F26F8B" w:rsidP="00F26F8B">
      <w:pPr>
        <w:ind w:firstLine="708"/>
        <w:jc w:val="both"/>
        <w:rPr>
          <w:highlight w:val="yellow"/>
        </w:rPr>
      </w:pPr>
      <w:r>
        <w:t>С</w:t>
      </w:r>
      <w:r>
        <w:rPr>
          <w:bCs/>
        </w:rPr>
        <w:t>убсидии</w:t>
      </w:r>
      <w:r>
        <w:t xml:space="preserve"> бюджетам бюджетной системы Российской Федерации поступили в сумме 97 317 164,00 рубля или 26,8% от уточненного плана. Удельный вес в структуре безвозмездных поступлений от других бюджетов бюджетной системы Российской Федерации составил 8,9%.</w:t>
      </w:r>
    </w:p>
    <w:p w:rsidR="00F26F8B" w:rsidRDefault="00F26F8B" w:rsidP="00F26F8B">
      <w:pPr>
        <w:ind w:firstLine="708"/>
        <w:jc w:val="both"/>
        <w:rPr>
          <w:highlight w:val="yellow"/>
        </w:rPr>
      </w:pPr>
      <w:r>
        <w:t>Субвенции бюджетам субъектов Российской Федерации и муниципальных образований исполнены в сумме 810 108 611,80 рублей или 53,4% от годовых назначений. Удельный вес в структуре безвозмездных поступлений от других бюджетов бюджетной системы Российской Федерации составил 73,9%.</w:t>
      </w:r>
    </w:p>
    <w:p w:rsidR="00F26F8B" w:rsidRDefault="00F26F8B" w:rsidP="00F26F8B">
      <w:pPr>
        <w:ind w:firstLine="708"/>
        <w:jc w:val="both"/>
        <w:rPr>
          <w:highlight w:val="yellow"/>
        </w:rPr>
      </w:pPr>
      <w:r>
        <w:t xml:space="preserve">Иные межбюджетные трансферты исполнены в сумме 25 068 325,39 рублей или 57,3% от годовых плановых назначений, в том числе на реализацию наказов избирателей депутатам Думы Ханты-Мансийского автономного округа – Югры выделено 2 045 000,00 рублей. </w:t>
      </w:r>
    </w:p>
    <w:p w:rsidR="00F26F8B" w:rsidRDefault="00F26F8B" w:rsidP="00F26F8B">
      <w:pPr>
        <w:ind w:firstLine="708"/>
        <w:jc w:val="both"/>
      </w:pPr>
      <w:r>
        <w:t>Возврат остатков субсидий, субвенций и иных межбюджетных трансфертов прошлых лет, имеющих целевое назначение произведён в размере (-) 17 253 298,61 рублей.</w:t>
      </w:r>
    </w:p>
    <w:p w:rsidR="00F26F8B" w:rsidRDefault="00F26F8B" w:rsidP="00F26F8B">
      <w:pPr>
        <w:suppressAutoHyphens/>
        <w:ind w:firstLine="709"/>
        <w:jc w:val="both"/>
      </w:pPr>
      <w:r>
        <w:t xml:space="preserve">  Мероприятия по росту доходов бюджета муниципального образования за 1 полугодие текущего года исполнены в сумме 14 906 795,48 рублей, что составляет 98,2% к плану на 2022 год.</w:t>
      </w:r>
    </w:p>
    <w:p w:rsidR="00F26F8B" w:rsidRDefault="00F26F8B" w:rsidP="00F26F8B">
      <w:pPr>
        <w:suppressAutoHyphens/>
        <w:ind w:firstLine="709"/>
        <w:jc w:val="both"/>
      </w:pPr>
      <w:r>
        <w:t>В 1 полугодии 2022 года проведены следующие мероприятия по привлечению дополнительных доходов в бюджет муниципального образования:</w:t>
      </w:r>
    </w:p>
    <w:p w:rsidR="00F26F8B" w:rsidRDefault="00F26F8B" w:rsidP="00F26F8B">
      <w:pPr>
        <w:suppressAutoHyphens/>
        <w:ind w:firstLine="709"/>
        <w:jc w:val="both"/>
      </w:pPr>
      <w:r>
        <w:t>1. Имущественные отношения: В адрес арендаторов муниципального имущества направлено 20 претензии на сумму 932 200,00 рублей. По судебным приказам взыскано задолженности по договорам коммерческого найма 51 100,00 рублей.</w:t>
      </w:r>
    </w:p>
    <w:p w:rsidR="00F26F8B" w:rsidRDefault="00F26F8B" w:rsidP="00F26F8B">
      <w:pPr>
        <w:suppressAutoHyphens/>
        <w:ind w:firstLine="709"/>
        <w:jc w:val="both"/>
      </w:pPr>
      <w:r>
        <w:t xml:space="preserve">2. Земельные отношения: Вынесено 8 судебных решений на общую сумму 7 450 294,74 рубля, оплачено по претензиям 2 578 507,20 рублей, по решениям суда поступило 6 800 857,00 рублей, а также пени на сумму 118 488,41 рублей. </w:t>
      </w:r>
    </w:p>
    <w:p w:rsidR="00F26F8B" w:rsidRDefault="00F26F8B" w:rsidP="00F26F8B">
      <w:pPr>
        <w:suppressAutoHyphens/>
        <w:ind w:firstLine="709"/>
        <w:jc w:val="both"/>
      </w:pPr>
      <w:r>
        <w:t>3. За отчетный период реализовали свое право на выкуп жилых помещений 2 человека, ранее занимаемых по договорам найма жилищного фонда коммерческого использования на общую сумму 183 200,00 рублей.</w:t>
      </w:r>
    </w:p>
    <w:p w:rsidR="00B67D28" w:rsidRDefault="00F26F8B" w:rsidP="00F26F8B">
      <w:pPr>
        <w:suppressAutoHyphens/>
        <w:ind w:firstLine="709"/>
        <w:jc w:val="both"/>
      </w:pPr>
      <w:r>
        <w:t>4. Недоимка по местным налогам на 01.01.2022 года составила 15 349 407,23 рублей. Поступление недоимки по транспортному налогу составило 2 710 084,39 рубля, по НИФЛ</w:t>
      </w:r>
      <w:r w:rsidR="00B74949">
        <w:t xml:space="preserve"> составило 1 587 364,77 рублей,</w:t>
      </w:r>
      <w:r>
        <w:t xml:space="preserve"> по земельному налогу </w:t>
      </w:r>
      <w:r w:rsidR="00B74949">
        <w:t xml:space="preserve">составило </w:t>
      </w:r>
      <w:r>
        <w:t>877 193,71 рубля.</w:t>
      </w:r>
    </w:p>
    <w:p w:rsidR="00F26F8B" w:rsidRPr="004B569E" w:rsidRDefault="00F26F8B" w:rsidP="00F26F8B">
      <w:pPr>
        <w:suppressAutoHyphens/>
        <w:ind w:firstLine="709"/>
        <w:jc w:val="both"/>
      </w:pPr>
    </w:p>
    <w:p w:rsidR="00F25CD9" w:rsidRPr="00424378" w:rsidRDefault="00424378" w:rsidP="00D75F28">
      <w:pPr>
        <w:pStyle w:val="2"/>
        <w:rPr>
          <w:rFonts w:ascii="Times New Roman" w:hAnsi="Times New Roman" w:cs="Times New Roman"/>
          <w:b/>
          <w:color w:val="auto"/>
        </w:rPr>
      </w:pPr>
      <w:r w:rsidRPr="00424378">
        <w:rPr>
          <w:rFonts w:ascii="Times New Roman" w:hAnsi="Times New Roman" w:cs="Times New Roman"/>
          <w:b/>
          <w:color w:val="auto"/>
        </w:rPr>
        <w:t>РАСХОДЫ БЮДЖЕТА ГОРОДА ПЫТЬ-ЯХА</w:t>
      </w:r>
    </w:p>
    <w:p w:rsidR="000D5B9F" w:rsidRPr="004B569E" w:rsidRDefault="00F25CD9" w:rsidP="00D75F28">
      <w:pPr>
        <w:ind w:firstLine="709"/>
        <w:jc w:val="both"/>
      </w:pPr>
      <w:r w:rsidRPr="00424378">
        <w:t xml:space="preserve">Расходы бюджета города за </w:t>
      </w:r>
      <w:r w:rsidR="007920E6" w:rsidRPr="00424378">
        <w:t>1</w:t>
      </w:r>
      <w:r w:rsidR="005F78D7" w:rsidRPr="00424378">
        <w:t xml:space="preserve"> </w:t>
      </w:r>
      <w:r w:rsidR="00713E20" w:rsidRPr="00424378">
        <w:t>полугодие</w:t>
      </w:r>
      <w:r w:rsidR="005F78D7" w:rsidRPr="00424378">
        <w:t xml:space="preserve"> 20</w:t>
      </w:r>
      <w:r w:rsidR="00885E66" w:rsidRPr="00424378">
        <w:t>2</w:t>
      </w:r>
      <w:r w:rsidR="00776B30" w:rsidRPr="00424378">
        <w:t>2</w:t>
      </w:r>
      <w:r w:rsidR="005F78D7" w:rsidRPr="00424378">
        <w:t xml:space="preserve"> года</w:t>
      </w:r>
      <w:r w:rsidRPr="00424378">
        <w:t xml:space="preserve"> исполнены в сумме </w:t>
      </w:r>
      <w:r w:rsidR="0092127A" w:rsidRPr="00424378">
        <w:t>1</w:t>
      </w:r>
      <w:r w:rsidR="00776B30" w:rsidRPr="00424378">
        <w:t> 863 831 875,36</w:t>
      </w:r>
      <w:r w:rsidR="00B449D4" w:rsidRPr="00424378">
        <w:t xml:space="preserve"> </w:t>
      </w:r>
      <w:r w:rsidRPr="00424378">
        <w:t xml:space="preserve">рублей, что </w:t>
      </w:r>
      <w:r w:rsidR="000D5B9F" w:rsidRPr="00424378">
        <w:t xml:space="preserve">составляет </w:t>
      </w:r>
      <w:r w:rsidR="00776B30" w:rsidRPr="00424378">
        <w:t>43,0</w:t>
      </w:r>
      <w:r w:rsidR="000D5B9F" w:rsidRPr="00424378">
        <w:t>% к уточненному плану на год. Темп роста к аналогичному периоду 20</w:t>
      </w:r>
      <w:r w:rsidR="0092127A" w:rsidRPr="00424378">
        <w:t>2</w:t>
      </w:r>
      <w:r w:rsidR="00776B30" w:rsidRPr="00424378">
        <w:t>1</w:t>
      </w:r>
      <w:r w:rsidR="000D5B9F" w:rsidRPr="00424378">
        <w:t xml:space="preserve"> года</w:t>
      </w:r>
      <w:r w:rsidR="0092127A" w:rsidRPr="00424378">
        <w:t xml:space="preserve"> </w:t>
      </w:r>
      <w:r w:rsidR="007E1F73" w:rsidRPr="00424378">
        <w:t>увеличился</w:t>
      </w:r>
      <w:r w:rsidR="0092127A" w:rsidRPr="00424378">
        <w:t xml:space="preserve"> и</w:t>
      </w:r>
      <w:r w:rsidR="000D5B9F" w:rsidRPr="00424378">
        <w:t xml:space="preserve"> составил </w:t>
      </w:r>
      <w:r w:rsidR="007E1F73" w:rsidRPr="00424378">
        <w:t>104,6</w:t>
      </w:r>
      <w:r w:rsidR="000D5B9F" w:rsidRPr="00424378">
        <w:t>%. В таблице 4 и в приложении 3</w:t>
      </w:r>
      <w:r w:rsidR="00FA66BE" w:rsidRPr="00424378">
        <w:t>, 4</w:t>
      </w:r>
      <w:r w:rsidR="000D5B9F" w:rsidRPr="00424378">
        <w:t xml:space="preserve"> к настоящей пояснительной записке представлен функциональный разрез исполнения расходов бюджета за </w:t>
      </w:r>
      <w:r w:rsidR="001B1A2E" w:rsidRPr="00424378">
        <w:t xml:space="preserve">1 </w:t>
      </w:r>
      <w:r w:rsidR="00713E20" w:rsidRPr="00424378">
        <w:t>полугодие</w:t>
      </w:r>
      <w:r w:rsidR="000D5B9F" w:rsidRPr="00424378">
        <w:t xml:space="preserve"> 20</w:t>
      </w:r>
      <w:r w:rsidR="001B1A2E" w:rsidRPr="00424378">
        <w:t>2</w:t>
      </w:r>
      <w:r w:rsidR="007E1F73" w:rsidRPr="00424378">
        <w:t>2</w:t>
      </w:r>
      <w:r w:rsidR="000D5B9F" w:rsidRPr="00424378">
        <w:t xml:space="preserve"> года.</w:t>
      </w:r>
    </w:p>
    <w:p w:rsidR="00D75F28" w:rsidRDefault="00D75F28" w:rsidP="00F71756">
      <w:pPr>
        <w:jc w:val="right"/>
        <w:rPr>
          <w:sz w:val="20"/>
          <w:szCs w:val="20"/>
        </w:rPr>
      </w:pPr>
    </w:p>
    <w:p w:rsidR="00CD0BE4" w:rsidRDefault="00CD0BE4" w:rsidP="00F71756">
      <w:pPr>
        <w:jc w:val="right"/>
        <w:rPr>
          <w:sz w:val="20"/>
          <w:szCs w:val="20"/>
        </w:rPr>
      </w:pPr>
    </w:p>
    <w:p w:rsidR="00CD0BE4" w:rsidRDefault="00CD0BE4" w:rsidP="00F71756">
      <w:pPr>
        <w:jc w:val="right"/>
        <w:rPr>
          <w:sz w:val="20"/>
          <w:szCs w:val="20"/>
        </w:rPr>
      </w:pPr>
    </w:p>
    <w:p w:rsidR="00F71756" w:rsidRDefault="00F71756" w:rsidP="00F71756">
      <w:pPr>
        <w:jc w:val="right"/>
        <w:rPr>
          <w:sz w:val="20"/>
          <w:szCs w:val="20"/>
        </w:rPr>
      </w:pPr>
      <w:r w:rsidRPr="004B569E">
        <w:rPr>
          <w:sz w:val="20"/>
          <w:szCs w:val="20"/>
        </w:rPr>
        <w:t>Таблица 4</w:t>
      </w:r>
    </w:p>
    <w:p w:rsidR="00424378" w:rsidRDefault="00424378" w:rsidP="00424378">
      <w:pPr>
        <w:jc w:val="center"/>
        <w:rPr>
          <w:sz w:val="20"/>
          <w:szCs w:val="20"/>
        </w:rPr>
      </w:pPr>
      <w:r w:rsidRPr="004B569E">
        <w:rPr>
          <w:b/>
          <w:bCs/>
        </w:rPr>
        <w:t>Исполнение расходов бюджета города Пыть-Яха</w:t>
      </w:r>
      <w:r>
        <w:rPr>
          <w:b/>
          <w:bCs/>
        </w:rPr>
        <w:t xml:space="preserve"> по разделам функциональной структуры расходов бюджета</w:t>
      </w:r>
      <w:r w:rsidRPr="004B569E">
        <w:rPr>
          <w:b/>
          <w:bCs/>
        </w:rPr>
        <w:t xml:space="preserve"> за 1 полугодие 202</w:t>
      </w:r>
      <w:r>
        <w:rPr>
          <w:b/>
          <w:bCs/>
        </w:rPr>
        <w:t>2</w:t>
      </w:r>
      <w:r w:rsidRPr="004B569E">
        <w:rPr>
          <w:b/>
          <w:bCs/>
        </w:rPr>
        <w:t xml:space="preserve"> года </w:t>
      </w:r>
    </w:p>
    <w:tbl>
      <w:tblPr>
        <w:tblW w:w="9127" w:type="dxa"/>
        <w:tblInd w:w="1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8"/>
        <w:gridCol w:w="567"/>
        <w:gridCol w:w="1474"/>
        <w:gridCol w:w="680"/>
        <w:gridCol w:w="1474"/>
        <w:gridCol w:w="680"/>
        <w:gridCol w:w="1474"/>
        <w:gridCol w:w="680"/>
      </w:tblGrid>
      <w:tr w:rsidR="001503F9" w:rsidRPr="0024111C" w:rsidTr="001503F9">
        <w:trPr>
          <w:cantSplit/>
          <w:trHeight w:val="1785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Код раздела по бюджетной классификации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Исполнено за 1 полугодие 2021 года, рублей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Удельный вес за I полугодие 2020 года, %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Исполнено за 1 полугодие 2022 года, рублей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Удельный вес за I полугодие 2021 года, %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Отклонение 2022 года от 2021 года, рубли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Темп роста, % 2022г. / 2021г.</w:t>
            </w:r>
          </w:p>
        </w:tc>
      </w:tr>
      <w:tr w:rsidR="001503F9" w:rsidRPr="0024111C" w:rsidTr="001503F9">
        <w:trPr>
          <w:cantSplit/>
          <w:trHeight w:val="25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8</w:t>
            </w:r>
          </w:p>
        </w:tc>
      </w:tr>
      <w:tr w:rsidR="001503F9" w:rsidRPr="0024111C" w:rsidTr="006E00A1">
        <w:trPr>
          <w:cantSplit/>
          <w:trHeight w:val="51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1503F9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  <w:r w:rsidR="0024111C" w:rsidRPr="0024111C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201 580 715,56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233 278 662,41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31 697 946,85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115,72</w:t>
            </w:r>
          </w:p>
        </w:tc>
      </w:tr>
      <w:tr w:rsidR="001503F9" w:rsidRPr="0024111C" w:rsidTr="006E00A1">
        <w:trPr>
          <w:cantSplit/>
          <w:trHeight w:val="25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1503F9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  <w:r w:rsidR="0024111C" w:rsidRPr="0024111C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2 353 555,65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2 368 300,00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14 744,35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100,63</w:t>
            </w:r>
          </w:p>
        </w:tc>
      </w:tr>
      <w:tr w:rsidR="001503F9" w:rsidRPr="0024111C" w:rsidTr="006E00A1">
        <w:trPr>
          <w:cantSplit/>
          <w:trHeight w:val="76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1503F9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  <w:r w:rsidR="0024111C" w:rsidRPr="0024111C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13 397 211,04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14 711 784,85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1 314 573,81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109,81</w:t>
            </w:r>
          </w:p>
        </w:tc>
      </w:tr>
      <w:tr w:rsidR="001503F9" w:rsidRPr="0024111C" w:rsidTr="006E00A1">
        <w:trPr>
          <w:cantSplit/>
          <w:trHeight w:val="25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1503F9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  <w:r w:rsidR="0024111C" w:rsidRPr="0024111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102 259 860,11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5,74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132 993 180,64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30 733 320,53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130,05</w:t>
            </w:r>
          </w:p>
        </w:tc>
      </w:tr>
      <w:tr w:rsidR="001503F9" w:rsidRPr="0024111C" w:rsidTr="006E00A1">
        <w:trPr>
          <w:cantSplit/>
          <w:trHeight w:val="51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1503F9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  <w:r w:rsidR="0024111C" w:rsidRPr="0024111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268 273 807,95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15,06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160 836 379,05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8,63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-107 437 428,90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59,95</w:t>
            </w:r>
          </w:p>
        </w:tc>
      </w:tr>
      <w:tr w:rsidR="001503F9" w:rsidRPr="0024111C" w:rsidTr="006E00A1">
        <w:trPr>
          <w:cantSplit/>
          <w:trHeight w:val="25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1503F9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  <w:r w:rsidR="0024111C" w:rsidRPr="0024111C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986 180,00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1 241 170,26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254 990,26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125,86</w:t>
            </w:r>
          </w:p>
        </w:tc>
      </w:tr>
      <w:tr w:rsidR="001503F9" w:rsidRPr="0024111C" w:rsidTr="006E00A1">
        <w:trPr>
          <w:cantSplit/>
          <w:trHeight w:val="25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1503F9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  <w:r w:rsidR="0024111C" w:rsidRPr="0024111C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986 559 314,61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55,37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1 081 780 726,91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58,04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95 221 412,30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109,65</w:t>
            </w:r>
          </w:p>
        </w:tc>
      </w:tr>
      <w:tr w:rsidR="001503F9" w:rsidRPr="0024111C" w:rsidTr="006E00A1">
        <w:trPr>
          <w:cantSplit/>
          <w:trHeight w:val="25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1503F9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  <w:r w:rsidR="0024111C" w:rsidRPr="0024111C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82 254 378,60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99 110 557,52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16 856 178,92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120,49</w:t>
            </w:r>
          </w:p>
        </w:tc>
      </w:tr>
      <w:tr w:rsidR="001503F9" w:rsidRPr="0024111C" w:rsidTr="006E00A1">
        <w:trPr>
          <w:cantSplit/>
          <w:trHeight w:val="25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1503F9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  <w:r w:rsidR="0024111C" w:rsidRPr="0024111C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1503F9" w:rsidRPr="0024111C" w:rsidTr="006E00A1">
        <w:trPr>
          <w:cantSplit/>
          <w:trHeight w:val="25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37 421 199,55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37 759 635,67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338 436,12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100,90</w:t>
            </w:r>
          </w:p>
        </w:tc>
      </w:tr>
      <w:tr w:rsidR="001503F9" w:rsidRPr="0024111C" w:rsidTr="006E00A1">
        <w:trPr>
          <w:cantSplit/>
          <w:trHeight w:val="25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71 950 590,34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4,04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85 045 462,56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13 094 872,22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118,20</w:t>
            </w:r>
          </w:p>
        </w:tc>
      </w:tr>
      <w:tr w:rsidR="001503F9" w:rsidRPr="0024111C" w:rsidTr="006E00A1">
        <w:trPr>
          <w:cantSplit/>
          <w:trHeight w:val="51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14 313 439,92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14 413 513,84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100 073,92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100,70</w:t>
            </w:r>
          </w:p>
        </w:tc>
      </w:tr>
      <w:tr w:rsidR="001503F9" w:rsidRPr="0024111C" w:rsidTr="006E00A1">
        <w:trPr>
          <w:cantSplit/>
          <w:trHeight w:val="76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554 216,20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292 501,65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-261 714,55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4111C">
              <w:rPr>
                <w:sz w:val="20"/>
                <w:szCs w:val="20"/>
                <w:lang w:eastAsia="ru-RU"/>
              </w:rPr>
              <w:t>52,78</w:t>
            </w:r>
          </w:p>
        </w:tc>
      </w:tr>
      <w:tr w:rsidR="001503F9" w:rsidRPr="0024111C" w:rsidTr="006E00A1">
        <w:trPr>
          <w:cantSplit/>
          <w:trHeight w:val="255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24111C" w:rsidRDefault="0024111C" w:rsidP="0024111C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b/>
                <w:bCs/>
                <w:color w:val="000000"/>
                <w:sz w:val="20"/>
                <w:szCs w:val="20"/>
                <w:lang w:eastAsia="ru-RU"/>
              </w:rPr>
              <w:t>1 781 904 469,53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b/>
                <w:bCs/>
                <w:color w:val="000000"/>
                <w:sz w:val="20"/>
                <w:szCs w:val="20"/>
                <w:lang w:eastAsia="ru-RU"/>
              </w:rPr>
              <w:t>1 863 831 875,36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11C">
              <w:rPr>
                <w:b/>
                <w:bCs/>
                <w:color w:val="000000"/>
                <w:sz w:val="20"/>
                <w:szCs w:val="20"/>
                <w:lang w:eastAsia="ru-RU"/>
              </w:rPr>
              <w:t>81 927 405,83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11C" w:rsidRPr="0024111C" w:rsidRDefault="0024111C" w:rsidP="006E00A1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4111C">
              <w:rPr>
                <w:b/>
                <w:bCs/>
                <w:sz w:val="20"/>
                <w:szCs w:val="20"/>
                <w:lang w:eastAsia="ru-RU"/>
              </w:rPr>
              <w:t>104,60</w:t>
            </w:r>
          </w:p>
        </w:tc>
      </w:tr>
    </w:tbl>
    <w:p w:rsidR="0024111C" w:rsidRDefault="0024111C" w:rsidP="00F71756">
      <w:pPr>
        <w:jc w:val="right"/>
        <w:rPr>
          <w:sz w:val="20"/>
          <w:szCs w:val="20"/>
        </w:rPr>
      </w:pPr>
    </w:p>
    <w:p w:rsidR="00FA66BE" w:rsidRPr="008542FE" w:rsidRDefault="00FA66BE" w:rsidP="00FA66BE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42FE">
        <w:rPr>
          <w:rFonts w:ascii="Times New Roman" w:hAnsi="Times New Roman"/>
          <w:sz w:val="24"/>
          <w:szCs w:val="24"/>
        </w:rPr>
        <w:t xml:space="preserve">Высокий темп роста исполнения расходов за 1 </w:t>
      </w:r>
      <w:r w:rsidR="00713E20" w:rsidRPr="008542FE">
        <w:rPr>
          <w:rFonts w:ascii="Times New Roman" w:hAnsi="Times New Roman"/>
          <w:sz w:val="24"/>
          <w:szCs w:val="24"/>
        </w:rPr>
        <w:t>полугодие</w:t>
      </w:r>
      <w:r w:rsidRPr="008542FE">
        <w:rPr>
          <w:rFonts w:ascii="Times New Roman" w:hAnsi="Times New Roman"/>
          <w:sz w:val="24"/>
          <w:szCs w:val="24"/>
        </w:rPr>
        <w:t xml:space="preserve"> 202</w:t>
      </w:r>
      <w:r w:rsidR="007E1F73" w:rsidRPr="008542FE">
        <w:rPr>
          <w:rFonts w:ascii="Times New Roman" w:hAnsi="Times New Roman"/>
          <w:sz w:val="24"/>
          <w:szCs w:val="24"/>
        </w:rPr>
        <w:t>2</w:t>
      </w:r>
      <w:r w:rsidRPr="008542FE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A56B3D" w:rsidRPr="008542FE">
        <w:rPr>
          <w:rFonts w:ascii="Times New Roman" w:hAnsi="Times New Roman"/>
          <w:sz w:val="24"/>
          <w:szCs w:val="24"/>
        </w:rPr>
        <w:t>2</w:t>
      </w:r>
      <w:r w:rsidR="007E1F73" w:rsidRPr="008542FE">
        <w:rPr>
          <w:rFonts w:ascii="Times New Roman" w:hAnsi="Times New Roman"/>
          <w:sz w:val="24"/>
          <w:szCs w:val="24"/>
        </w:rPr>
        <w:t>1</w:t>
      </w:r>
      <w:r w:rsidRPr="008542FE">
        <w:rPr>
          <w:rFonts w:ascii="Times New Roman" w:hAnsi="Times New Roman"/>
          <w:sz w:val="24"/>
          <w:szCs w:val="24"/>
        </w:rPr>
        <w:t xml:space="preserve"> года:</w:t>
      </w:r>
    </w:p>
    <w:p w:rsidR="002E5717" w:rsidRDefault="004C66F0" w:rsidP="00116115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5717">
        <w:rPr>
          <w:rFonts w:ascii="Times New Roman" w:hAnsi="Times New Roman"/>
          <w:sz w:val="24"/>
          <w:szCs w:val="24"/>
        </w:rPr>
        <w:t xml:space="preserve">- по разделу 0100 «Общегосударственные вопросы» </w:t>
      </w:r>
      <w:r w:rsidR="002E5717" w:rsidRPr="002E5717">
        <w:rPr>
          <w:rFonts w:ascii="Times New Roman" w:hAnsi="Times New Roman"/>
          <w:sz w:val="24"/>
          <w:szCs w:val="24"/>
        </w:rPr>
        <w:t>обусловлен индексацией фонда оплаты труда по категориям работников, не подпадающим под действие указов Президента Российской Федерации на 4% с 1 января 2022 года в соответствии с распоряжением Администрации города от 05.04.2022 № 546-ра «Об увеличении фонда оплаты труда»</w:t>
      </w:r>
      <w:r w:rsidR="002E5717">
        <w:rPr>
          <w:rFonts w:ascii="Times New Roman" w:hAnsi="Times New Roman"/>
          <w:sz w:val="24"/>
          <w:szCs w:val="24"/>
        </w:rPr>
        <w:t>, перерасчетом и выплатой заработной платы в установленные сроки</w:t>
      </w:r>
      <w:r w:rsidR="00F80D65">
        <w:rPr>
          <w:rFonts w:ascii="Times New Roman" w:hAnsi="Times New Roman"/>
          <w:sz w:val="24"/>
          <w:szCs w:val="24"/>
        </w:rPr>
        <w:t>. В</w:t>
      </w:r>
      <w:r w:rsidR="002E5717" w:rsidRPr="002E5717">
        <w:rPr>
          <w:rFonts w:ascii="Times New Roman" w:hAnsi="Times New Roman"/>
          <w:sz w:val="24"/>
          <w:szCs w:val="24"/>
        </w:rPr>
        <w:t xml:space="preserve"> соответствии с внесенными изменениями</w:t>
      </w:r>
      <w:r w:rsidR="002E5717">
        <w:rPr>
          <w:rFonts w:ascii="Times New Roman" w:hAnsi="Times New Roman"/>
          <w:sz w:val="24"/>
          <w:szCs w:val="24"/>
        </w:rPr>
        <w:t xml:space="preserve"> в </w:t>
      </w:r>
      <w:r w:rsidR="002E5717" w:rsidRPr="002E5717">
        <w:rPr>
          <w:rFonts w:ascii="Times New Roman" w:hAnsi="Times New Roman"/>
          <w:sz w:val="24"/>
          <w:szCs w:val="24"/>
        </w:rPr>
        <w:t>Устав города Пыть-Яха</w:t>
      </w:r>
      <w:r w:rsidR="002E5717">
        <w:rPr>
          <w:rFonts w:ascii="Times New Roman" w:hAnsi="Times New Roman"/>
          <w:sz w:val="24"/>
          <w:szCs w:val="24"/>
        </w:rPr>
        <w:t>,</w:t>
      </w:r>
      <w:r w:rsidR="002E5717" w:rsidRPr="002E5717">
        <w:rPr>
          <w:rFonts w:ascii="Times New Roman" w:hAnsi="Times New Roman"/>
          <w:sz w:val="24"/>
          <w:szCs w:val="24"/>
        </w:rPr>
        <w:t xml:space="preserve"> председатель Думы города Пыть-Яха и заместитель председателя Думы города</w:t>
      </w:r>
      <w:r w:rsidR="00F80D65">
        <w:rPr>
          <w:rFonts w:ascii="Times New Roman" w:hAnsi="Times New Roman"/>
          <w:sz w:val="24"/>
          <w:szCs w:val="24"/>
        </w:rPr>
        <w:t>, в отчетном периоде,</w:t>
      </w:r>
      <w:r w:rsidR="002E5717" w:rsidRPr="002E5717">
        <w:rPr>
          <w:rFonts w:ascii="Times New Roman" w:hAnsi="Times New Roman"/>
          <w:sz w:val="24"/>
          <w:szCs w:val="24"/>
        </w:rPr>
        <w:t xml:space="preserve"> осуществля</w:t>
      </w:r>
      <w:r w:rsidR="00F80D65">
        <w:rPr>
          <w:rFonts w:ascii="Times New Roman" w:hAnsi="Times New Roman"/>
          <w:sz w:val="24"/>
          <w:szCs w:val="24"/>
        </w:rPr>
        <w:t>ют</w:t>
      </w:r>
      <w:r w:rsidR="002E5717" w:rsidRPr="002E5717">
        <w:rPr>
          <w:rFonts w:ascii="Times New Roman" w:hAnsi="Times New Roman"/>
          <w:sz w:val="24"/>
          <w:szCs w:val="24"/>
        </w:rPr>
        <w:t xml:space="preserve"> свои полномочия на постоянной основе с финансовым обеспечением предоставления гарантий Депутатам Думы города</w:t>
      </w:r>
      <w:r w:rsidR="00F80D65">
        <w:rPr>
          <w:rFonts w:ascii="Times New Roman" w:hAnsi="Times New Roman"/>
          <w:sz w:val="24"/>
          <w:szCs w:val="24"/>
        </w:rPr>
        <w:t xml:space="preserve"> за счет средств бюджета города. Кроме этого, увеличены расходы по отношению к аналогичному периоду прошлого года направленных на </w:t>
      </w:r>
      <w:r w:rsidR="00F80D65" w:rsidRPr="00644484">
        <w:rPr>
          <w:rFonts w:ascii="Times New Roman" w:hAnsi="Times New Roman"/>
          <w:sz w:val="24"/>
          <w:szCs w:val="24"/>
        </w:rPr>
        <w:t>управлени</w:t>
      </w:r>
      <w:r w:rsidR="00F80D65">
        <w:rPr>
          <w:rFonts w:ascii="Times New Roman" w:hAnsi="Times New Roman"/>
          <w:sz w:val="24"/>
          <w:szCs w:val="24"/>
        </w:rPr>
        <w:t>е</w:t>
      </w:r>
      <w:r w:rsidR="00F80D65" w:rsidRPr="00644484">
        <w:rPr>
          <w:rFonts w:ascii="Times New Roman" w:hAnsi="Times New Roman"/>
          <w:sz w:val="24"/>
          <w:szCs w:val="24"/>
        </w:rPr>
        <w:t xml:space="preserve"> муниципальным имуществом</w:t>
      </w:r>
      <w:r w:rsidR="002E5717" w:rsidRPr="002E5717">
        <w:rPr>
          <w:rFonts w:ascii="Times New Roman" w:hAnsi="Times New Roman"/>
          <w:sz w:val="24"/>
          <w:szCs w:val="24"/>
        </w:rPr>
        <w:t>;</w:t>
      </w:r>
    </w:p>
    <w:p w:rsidR="00F80D65" w:rsidRDefault="00F80D65" w:rsidP="00116115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разделу 0300 «</w:t>
      </w:r>
      <w:r w:rsidRPr="00F80D65">
        <w:rPr>
          <w:rFonts w:ascii="Times New Roman" w:hAnsi="Times New Roman"/>
          <w:sz w:val="24"/>
          <w:szCs w:val="24"/>
        </w:rPr>
        <w:t>Национальная безопасность и правоохранительная деятельность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2E5717">
        <w:rPr>
          <w:rFonts w:ascii="Times New Roman" w:hAnsi="Times New Roman"/>
          <w:sz w:val="24"/>
          <w:szCs w:val="24"/>
        </w:rPr>
        <w:t xml:space="preserve">обусловлен индексацией фонда оплаты труда </w:t>
      </w:r>
      <w:r w:rsidR="009917C5">
        <w:rPr>
          <w:rFonts w:ascii="Times New Roman" w:hAnsi="Times New Roman"/>
          <w:sz w:val="24"/>
          <w:szCs w:val="24"/>
        </w:rPr>
        <w:t>МКУ «</w:t>
      </w:r>
      <w:r w:rsidR="009917C5" w:rsidRPr="009917C5">
        <w:rPr>
          <w:rFonts w:ascii="Times New Roman" w:hAnsi="Times New Roman"/>
          <w:sz w:val="24"/>
          <w:szCs w:val="24"/>
        </w:rPr>
        <w:t>Единая дежурно-диспетчерская служба города Пыть-Яха</w:t>
      </w:r>
      <w:r w:rsidR="009917C5">
        <w:rPr>
          <w:rFonts w:ascii="Times New Roman" w:hAnsi="Times New Roman"/>
          <w:sz w:val="24"/>
          <w:szCs w:val="24"/>
        </w:rPr>
        <w:t>»</w:t>
      </w:r>
      <w:r w:rsidRPr="002E5717">
        <w:rPr>
          <w:rFonts w:ascii="Times New Roman" w:hAnsi="Times New Roman"/>
          <w:sz w:val="24"/>
          <w:szCs w:val="24"/>
        </w:rPr>
        <w:t xml:space="preserve"> на 4% с 1 января 2022 года в соответствии с распоряжением Администрации города от 05.04.2022 № 546-ра «Об увеличении фонда оплаты труда»</w:t>
      </w:r>
      <w:r>
        <w:rPr>
          <w:rFonts w:ascii="Times New Roman" w:hAnsi="Times New Roman"/>
          <w:sz w:val="24"/>
          <w:szCs w:val="24"/>
        </w:rPr>
        <w:t>, перерасчетом и выплатой заработной платы в установленные сроки;</w:t>
      </w:r>
    </w:p>
    <w:p w:rsidR="00116115" w:rsidRPr="004B569E" w:rsidRDefault="004C66F0" w:rsidP="00116115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80D65">
        <w:rPr>
          <w:rFonts w:ascii="Times New Roman" w:hAnsi="Times New Roman"/>
          <w:sz w:val="24"/>
          <w:szCs w:val="24"/>
        </w:rPr>
        <w:t xml:space="preserve">- по разделу 0400 «Национальная экономика» обусловлен </w:t>
      </w:r>
      <w:r w:rsidR="00693931" w:rsidRPr="00F80D65">
        <w:rPr>
          <w:rFonts w:ascii="Times New Roman" w:hAnsi="Times New Roman"/>
          <w:sz w:val="24"/>
          <w:szCs w:val="24"/>
        </w:rPr>
        <w:t>предоставлением транспортных</w:t>
      </w:r>
      <w:r w:rsidR="00116115" w:rsidRPr="00F80D65">
        <w:rPr>
          <w:rFonts w:ascii="Times New Roman" w:hAnsi="Times New Roman"/>
          <w:sz w:val="24"/>
          <w:szCs w:val="24"/>
        </w:rPr>
        <w:t xml:space="preserve"> услуг населению и организацией транспортного обслуживания населению в границах городского округа в наибольшем объеме, также содержанием автомобильных дорог и искусственных сооружений на них</w:t>
      </w:r>
      <w:r w:rsidR="009917C5">
        <w:rPr>
          <w:rFonts w:ascii="Times New Roman" w:hAnsi="Times New Roman"/>
          <w:sz w:val="24"/>
          <w:szCs w:val="24"/>
        </w:rPr>
        <w:t xml:space="preserve"> в соответствии с заключенными контрактами, кроме того, про</w:t>
      </w:r>
      <w:r w:rsidR="009917C5" w:rsidRPr="002E5717">
        <w:rPr>
          <w:rFonts w:ascii="Times New Roman" w:hAnsi="Times New Roman"/>
          <w:sz w:val="24"/>
          <w:szCs w:val="24"/>
        </w:rPr>
        <w:t>индекс</w:t>
      </w:r>
      <w:r w:rsidR="009917C5">
        <w:rPr>
          <w:rFonts w:ascii="Times New Roman" w:hAnsi="Times New Roman"/>
          <w:sz w:val="24"/>
          <w:szCs w:val="24"/>
        </w:rPr>
        <w:t>ирован</w:t>
      </w:r>
      <w:r w:rsidR="009917C5" w:rsidRPr="002E5717">
        <w:rPr>
          <w:rFonts w:ascii="Times New Roman" w:hAnsi="Times New Roman"/>
          <w:sz w:val="24"/>
          <w:szCs w:val="24"/>
        </w:rPr>
        <w:t xml:space="preserve"> фонд оплаты труда </w:t>
      </w:r>
      <w:r w:rsidR="009917C5">
        <w:rPr>
          <w:rFonts w:ascii="Times New Roman" w:hAnsi="Times New Roman"/>
          <w:sz w:val="24"/>
          <w:szCs w:val="24"/>
        </w:rPr>
        <w:t>МКУ «Управление капитального строительства г. Пыть-Ях»</w:t>
      </w:r>
      <w:r w:rsidR="009917C5" w:rsidRPr="002E5717">
        <w:rPr>
          <w:rFonts w:ascii="Times New Roman" w:hAnsi="Times New Roman"/>
          <w:sz w:val="24"/>
          <w:szCs w:val="24"/>
        </w:rPr>
        <w:t xml:space="preserve"> на 4% с 1 января 2022 года</w:t>
      </w:r>
      <w:r w:rsidR="009917C5">
        <w:rPr>
          <w:rFonts w:ascii="Times New Roman" w:hAnsi="Times New Roman"/>
          <w:sz w:val="24"/>
          <w:szCs w:val="24"/>
        </w:rPr>
        <w:t xml:space="preserve"> (</w:t>
      </w:r>
      <w:r w:rsidR="009917C5" w:rsidRPr="002E5717">
        <w:rPr>
          <w:rFonts w:ascii="Times New Roman" w:hAnsi="Times New Roman"/>
          <w:sz w:val="24"/>
          <w:szCs w:val="24"/>
        </w:rPr>
        <w:t>распоряжение Администрации города от 05.04.2022 № 546-ра</w:t>
      </w:r>
      <w:r w:rsidR="009917C5">
        <w:rPr>
          <w:rFonts w:ascii="Times New Roman" w:hAnsi="Times New Roman"/>
          <w:sz w:val="24"/>
          <w:szCs w:val="24"/>
        </w:rPr>
        <w:t>)</w:t>
      </w:r>
      <w:r w:rsidR="00116115" w:rsidRPr="00F80D65">
        <w:rPr>
          <w:rFonts w:ascii="Times New Roman" w:hAnsi="Times New Roman"/>
          <w:sz w:val="24"/>
          <w:szCs w:val="24"/>
        </w:rPr>
        <w:t>;</w:t>
      </w:r>
    </w:p>
    <w:p w:rsidR="00C9034D" w:rsidRPr="004B569E" w:rsidRDefault="003469AB" w:rsidP="00C9034D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917C5">
        <w:rPr>
          <w:rFonts w:ascii="Times New Roman" w:hAnsi="Times New Roman"/>
          <w:sz w:val="24"/>
          <w:szCs w:val="24"/>
        </w:rPr>
        <w:t xml:space="preserve">- </w:t>
      </w:r>
      <w:r w:rsidR="00C9034D" w:rsidRPr="009917C5">
        <w:rPr>
          <w:rFonts w:ascii="Times New Roman" w:hAnsi="Times New Roman"/>
          <w:sz w:val="24"/>
          <w:szCs w:val="24"/>
        </w:rPr>
        <w:t>по разделу 0</w:t>
      </w:r>
      <w:r w:rsidR="00BB2BD2" w:rsidRPr="009917C5">
        <w:rPr>
          <w:rFonts w:ascii="Times New Roman" w:hAnsi="Times New Roman"/>
          <w:sz w:val="24"/>
          <w:szCs w:val="24"/>
        </w:rPr>
        <w:t>6</w:t>
      </w:r>
      <w:r w:rsidR="00C9034D" w:rsidRPr="009917C5">
        <w:rPr>
          <w:rFonts w:ascii="Times New Roman" w:hAnsi="Times New Roman"/>
          <w:sz w:val="24"/>
          <w:szCs w:val="24"/>
        </w:rPr>
        <w:t>00 «</w:t>
      </w:r>
      <w:r w:rsidR="00BB2BD2" w:rsidRPr="009917C5">
        <w:rPr>
          <w:rFonts w:ascii="Times New Roman" w:hAnsi="Times New Roman"/>
          <w:sz w:val="24"/>
          <w:szCs w:val="24"/>
        </w:rPr>
        <w:t>Охрана окружающей среды</w:t>
      </w:r>
      <w:r w:rsidR="00C9034D" w:rsidRPr="009917C5">
        <w:rPr>
          <w:rFonts w:ascii="Times New Roman" w:hAnsi="Times New Roman"/>
          <w:sz w:val="24"/>
          <w:szCs w:val="24"/>
        </w:rPr>
        <w:t xml:space="preserve">» обусловлен </w:t>
      </w:r>
      <w:r w:rsidR="009917C5" w:rsidRPr="009917C5">
        <w:rPr>
          <w:rFonts w:ascii="Times New Roman" w:hAnsi="Times New Roman"/>
          <w:sz w:val="24"/>
          <w:szCs w:val="24"/>
        </w:rPr>
        <w:t>увеличением расходов в отчетном периоде на содержание контейнерных площадок, находящихся в муниципальной собственности (бесхозные)</w:t>
      </w:r>
      <w:r w:rsidR="007A5F8B" w:rsidRPr="009917C5">
        <w:rPr>
          <w:rFonts w:ascii="Times New Roman" w:hAnsi="Times New Roman"/>
          <w:sz w:val="24"/>
          <w:szCs w:val="24"/>
        </w:rPr>
        <w:t>;</w:t>
      </w:r>
    </w:p>
    <w:p w:rsidR="00A23CB8" w:rsidRPr="004B569E" w:rsidRDefault="007A5F8B" w:rsidP="00A23CB8">
      <w:pPr>
        <w:ind w:firstLine="567"/>
        <w:jc w:val="both"/>
      </w:pPr>
      <w:r w:rsidRPr="009917C5">
        <w:t>- по раздел</w:t>
      </w:r>
      <w:r w:rsidR="004C66F0" w:rsidRPr="009917C5">
        <w:t>ам 0700 «Образование»,</w:t>
      </w:r>
      <w:r w:rsidRPr="009917C5">
        <w:t xml:space="preserve"> </w:t>
      </w:r>
      <w:r w:rsidR="004C66F0" w:rsidRPr="009917C5">
        <w:t>0800</w:t>
      </w:r>
      <w:r w:rsidRPr="009917C5">
        <w:t xml:space="preserve"> «</w:t>
      </w:r>
      <w:r w:rsidR="004C66F0" w:rsidRPr="009917C5">
        <w:t>Культура, кинематография</w:t>
      </w:r>
      <w:r w:rsidRPr="009917C5">
        <w:t xml:space="preserve">» </w:t>
      </w:r>
      <w:r w:rsidR="004C66F0" w:rsidRPr="009917C5">
        <w:t xml:space="preserve">и 1100 «Физическая культура и спорт» </w:t>
      </w:r>
      <w:r w:rsidR="009C0CA5" w:rsidRPr="009917C5">
        <w:t xml:space="preserve">обусловлен увеличением расходов на обеспечение деятельности (оказание услуг) муниципальных учреждений, в связи с </w:t>
      </w:r>
      <w:r w:rsidR="009917C5" w:rsidRPr="009917C5">
        <w:t>индексацией фонда оплаты труда по категориям работников, не подпадающим под действие указов Президента Российской Федерации на 4% с 1 января 2022 года в соответствии с распоряжением Администрации города от 05.04.2022 № 546-ра «Об увеличении фонда оплаты труда», перерасчетом и выплатой заработной платы в установленные сроки. У</w:t>
      </w:r>
      <w:r w:rsidR="002E5717" w:rsidRPr="009917C5">
        <w:t>величением расходов на заработную плату и начисления на выплаты по оплате труда в целях обеспечения не снижения достигнутого уровня соотношения, установленного Указами Президента Российской Федерации от 2012 года по отдельным категориям работни</w:t>
      </w:r>
      <w:r w:rsidR="009917C5" w:rsidRPr="009917C5">
        <w:t>ков;</w:t>
      </w:r>
    </w:p>
    <w:p w:rsidR="00FA66BE" w:rsidRPr="00424378" w:rsidRDefault="00FA66BE" w:rsidP="00FA66BE">
      <w:pPr>
        <w:pStyle w:val="ad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4378">
        <w:rPr>
          <w:rFonts w:ascii="Times New Roman" w:hAnsi="Times New Roman"/>
          <w:sz w:val="24"/>
          <w:szCs w:val="24"/>
        </w:rPr>
        <w:t xml:space="preserve">Низкий темп роста исполнения расходов за </w:t>
      </w:r>
      <w:r w:rsidR="003469AB" w:rsidRPr="00424378">
        <w:rPr>
          <w:rFonts w:ascii="Times New Roman" w:hAnsi="Times New Roman"/>
          <w:sz w:val="24"/>
          <w:szCs w:val="24"/>
        </w:rPr>
        <w:t xml:space="preserve">1 </w:t>
      </w:r>
      <w:r w:rsidR="00713E20" w:rsidRPr="00424378">
        <w:rPr>
          <w:rFonts w:ascii="Times New Roman" w:hAnsi="Times New Roman"/>
          <w:sz w:val="24"/>
          <w:szCs w:val="24"/>
        </w:rPr>
        <w:t>полугодие</w:t>
      </w:r>
      <w:r w:rsidR="003469AB" w:rsidRPr="00424378">
        <w:rPr>
          <w:rFonts w:ascii="Times New Roman" w:hAnsi="Times New Roman"/>
          <w:sz w:val="24"/>
          <w:szCs w:val="24"/>
        </w:rPr>
        <w:t xml:space="preserve"> 202</w:t>
      </w:r>
      <w:r w:rsidR="00D20FBA" w:rsidRPr="00424378">
        <w:rPr>
          <w:rFonts w:ascii="Times New Roman" w:hAnsi="Times New Roman"/>
          <w:sz w:val="24"/>
          <w:szCs w:val="24"/>
        </w:rPr>
        <w:t>2</w:t>
      </w:r>
      <w:r w:rsidRPr="00424378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6E7202" w:rsidRPr="00424378">
        <w:rPr>
          <w:rFonts w:ascii="Times New Roman" w:hAnsi="Times New Roman"/>
          <w:sz w:val="24"/>
          <w:szCs w:val="24"/>
        </w:rPr>
        <w:t>2</w:t>
      </w:r>
      <w:r w:rsidR="00D20FBA" w:rsidRPr="00424378">
        <w:rPr>
          <w:rFonts w:ascii="Times New Roman" w:hAnsi="Times New Roman"/>
          <w:sz w:val="24"/>
          <w:szCs w:val="24"/>
        </w:rPr>
        <w:t>1</w:t>
      </w:r>
      <w:r w:rsidRPr="00424378">
        <w:rPr>
          <w:rFonts w:ascii="Times New Roman" w:hAnsi="Times New Roman"/>
          <w:sz w:val="24"/>
          <w:szCs w:val="24"/>
        </w:rPr>
        <w:t xml:space="preserve"> года:</w:t>
      </w:r>
    </w:p>
    <w:p w:rsidR="009746B0" w:rsidRDefault="00772A8C" w:rsidP="00772A8C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4378">
        <w:rPr>
          <w:rFonts w:ascii="Times New Roman" w:hAnsi="Times New Roman"/>
          <w:sz w:val="24"/>
          <w:szCs w:val="24"/>
        </w:rPr>
        <w:t xml:space="preserve">- по разделу 0500 «Жилищно-коммунальное хозяйство» обусловлено </w:t>
      </w:r>
      <w:r w:rsidR="009746B0" w:rsidRPr="00424378">
        <w:rPr>
          <w:rFonts w:ascii="Times New Roman" w:hAnsi="Times New Roman"/>
          <w:sz w:val="24"/>
          <w:szCs w:val="24"/>
        </w:rPr>
        <w:t>значительным снижением судий из бюджета автономного округа для реализации полномочий</w:t>
      </w:r>
      <w:r w:rsidR="009746B0" w:rsidRPr="009746B0">
        <w:rPr>
          <w:rFonts w:ascii="Times New Roman" w:hAnsi="Times New Roman"/>
          <w:sz w:val="24"/>
          <w:szCs w:val="24"/>
        </w:rPr>
        <w:t xml:space="preserve"> в области градостроительной деятельности, строительства и жилищных отношений</w:t>
      </w:r>
      <w:r w:rsidR="009746B0">
        <w:rPr>
          <w:rFonts w:ascii="Times New Roman" w:hAnsi="Times New Roman"/>
          <w:sz w:val="24"/>
          <w:szCs w:val="24"/>
        </w:rPr>
        <w:t xml:space="preserve">; несостоявшимися аукционами на приобретение </w:t>
      </w:r>
      <w:r w:rsidR="009746B0" w:rsidRPr="009746B0">
        <w:rPr>
          <w:rFonts w:ascii="Times New Roman" w:hAnsi="Times New Roman"/>
          <w:sz w:val="24"/>
          <w:szCs w:val="24"/>
        </w:rPr>
        <w:t>2 жилых помещений под расселение аварийного жилого фонда</w:t>
      </w:r>
      <w:r w:rsidR="009746B0">
        <w:rPr>
          <w:rFonts w:ascii="Times New Roman" w:hAnsi="Times New Roman"/>
          <w:sz w:val="24"/>
          <w:szCs w:val="24"/>
        </w:rPr>
        <w:t xml:space="preserve">; </w:t>
      </w:r>
      <w:r w:rsidR="00424378" w:rsidRPr="00424378">
        <w:rPr>
          <w:rFonts w:ascii="Times New Roman" w:hAnsi="Times New Roman"/>
          <w:sz w:val="24"/>
          <w:szCs w:val="24"/>
        </w:rPr>
        <w:t>реализацией в 2021 году регионального проекта «Чистая вода»</w:t>
      </w:r>
      <w:r w:rsidR="00424378">
        <w:rPr>
          <w:rFonts w:ascii="Times New Roman" w:hAnsi="Times New Roman"/>
          <w:sz w:val="24"/>
          <w:szCs w:val="24"/>
        </w:rPr>
        <w:t>;</w:t>
      </w:r>
    </w:p>
    <w:p w:rsidR="00EB7760" w:rsidRPr="004B569E" w:rsidRDefault="00EB7760" w:rsidP="00EB7760">
      <w:pPr>
        <w:ind w:firstLine="567"/>
        <w:jc w:val="both"/>
      </w:pPr>
      <w:r w:rsidRPr="00424378">
        <w:t xml:space="preserve">- по разделу 1300 «Обслуживание государственного и муниципального долга» обусловлено </w:t>
      </w:r>
      <w:r w:rsidR="00424378" w:rsidRPr="00424378">
        <w:t>досрочным погашение привлеченного кредита от кредитной организации</w:t>
      </w:r>
      <w:r w:rsidR="00D20FBA" w:rsidRPr="00424378">
        <w:t>.</w:t>
      </w:r>
    </w:p>
    <w:p w:rsidR="00F71756" w:rsidRPr="009629EA" w:rsidRDefault="00F71756" w:rsidP="00F71756">
      <w:pPr>
        <w:ind w:firstLine="567"/>
        <w:jc w:val="both"/>
      </w:pPr>
      <w:r w:rsidRPr="00424378"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01.0</w:t>
      </w:r>
      <w:r w:rsidR="0053309B" w:rsidRPr="00424378">
        <w:t>7</w:t>
      </w:r>
      <w:r w:rsidRPr="00424378">
        <w:t>.202</w:t>
      </w:r>
      <w:r w:rsidR="00600BF4" w:rsidRPr="00424378">
        <w:t>2</w:t>
      </w:r>
      <w:r w:rsidRPr="00424378">
        <w:t xml:space="preserve"> года они исполнены в сумме </w:t>
      </w:r>
      <w:r w:rsidR="00600BF4" w:rsidRPr="00424378">
        <w:t>1 081 780 726,91</w:t>
      </w:r>
      <w:r w:rsidRPr="00424378">
        <w:t xml:space="preserve"> рубл</w:t>
      </w:r>
      <w:r w:rsidR="0053309B" w:rsidRPr="00424378">
        <w:t>ей</w:t>
      </w:r>
      <w:r w:rsidRPr="00424378">
        <w:t xml:space="preserve">, что составляет </w:t>
      </w:r>
      <w:r w:rsidR="00600BF4" w:rsidRPr="00424378">
        <w:t>58,04</w:t>
      </w:r>
      <w:r w:rsidRPr="00424378">
        <w:t>% в общих расходах бюджета.</w:t>
      </w:r>
    </w:p>
    <w:p w:rsidR="00424378" w:rsidRPr="004B569E" w:rsidRDefault="00424378" w:rsidP="00F71756">
      <w:pPr>
        <w:ind w:firstLine="567"/>
        <w:jc w:val="both"/>
      </w:pPr>
    </w:p>
    <w:p w:rsidR="00D21008" w:rsidRPr="004B569E" w:rsidRDefault="00D21008" w:rsidP="00D21008">
      <w:pPr>
        <w:ind w:firstLine="567"/>
        <w:jc w:val="both"/>
      </w:pPr>
      <w:r w:rsidRPr="00163828">
        <w:t>Исполнение расходной части бюджета города Пыть-Яха в разрезе видов расходов представлено в таблице 5.</w:t>
      </w:r>
    </w:p>
    <w:p w:rsidR="0074548D" w:rsidRPr="004B569E" w:rsidRDefault="0074548D" w:rsidP="00D21008">
      <w:pPr>
        <w:ind w:firstLine="708"/>
        <w:jc w:val="right"/>
        <w:rPr>
          <w:bCs/>
          <w:sz w:val="20"/>
        </w:rPr>
      </w:pPr>
    </w:p>
    <w:p w:rsidR="00D21008" w:rsidRPr="004B569E" w:rsidRDefault="00D21008" w:rsidP="00D21008">
      <w:pPr>
        <w:ind w:firstLine="708"/>
        <w:jc w:val="right"/>
        <w:rPr>
          <w:bCs/>
          <w:sz w:val="20"/>
        </w:rPr>
      </w:pPr>
      <w:r w:rsidRPr="004B569E">
        <w:rPr>
          <w:bCs/>
          <w:sz w:val="20"/>
        </w:rPr>
        <w:t>Таблица 5</w:t>
      </w:r>
    </w:p>
    <w:p w:rsidR="00D21008" w:rsidRPr="004B569E" w:rsidRDefault="00D21008" w:rsidP="00D21008">
      <w:pPr>
        <w:spacing w:line="240" w:lineRule="auto"/>
        <w:jc w:val="center"/>
        <w:rPr>
          <w:b/>
        </w:rPr>
      </w:pPr>
      <w:r w:rsidRPr="004B569E">
        <w:rPr>
          <w:b/>
          <w:bCs/>
        </w:rPr>
        <w:t xml:space="preserve">Исполнение расходов бюджета города Пыть-Яха за 1 </w:t>
      </w:r>
      <w:r w:rsidR="00713E20" w:rsidRPr="004B569E">
        <w:rPr>
          <w:b/>
          <w:bCs/>
        </w:rPr>
        <w:t>полугодие</w:t>
      </w:r>
      <w:r w:rsidRPr="004B569E">
        <w:rPr>
          <w:b/>
          <w:bCs/>
        </w:rPr>
        <w:t xml:space="preserve"> 202</w:t>
      </w:r>
      <w:r w:rsidR="008F09D9">
        <w:rPr>
          <w:b/>
          <w:bCs/>
        </w:rPr>
        <w:t>2</w:t>
      </w:r>
      <w:r w:rsidRPr="004B569E">
        <w:rPr>
          <w:b/>
          <w:bCs/>
        </w:rPr>
        <w:t xml:space="preserve"> года </w:t>
      </w:r>
      <w:r w:rsidRPr="004B569E">
        <w:rPr>
          <w:b/>
        </w:rPr>
        <w:t>в разрезе видов расходов</w:t>
      </w:r>
    </w:p>
    <w:p w:rsidR="00D21008" w:rsidRPr="004B569E" w:rsidRDefault="00D21008" w:rsidP="00D21008">
      <w:pPr>
        <w:jc w:val="right"/>
        <w:rPr>
          <w:bCs/>
          <w:i/>
        </w:rPr>
      </w:pPr>
      <w:r w:rsidRPr="004B569E">
        <w:rPr>
          <w:bCs/>
          <w:i/>
        </w:rPr>
        <w:t>(рубли)</w:t>
      </w:r>
    </w:p>
    <w:tbl>
      <w:tblPr>
        <w:tblW w:w="4951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63"/>
        <w:gridCol w:w="427"/>
        <w:gridCol w:w="1464"/>
        <w:gridCol w:w="1464"/>
        <w:gridCol w:w="1464"/>
        <w:gridCol w:w="676"/>
        <w:gridCol w:w="618"/>
        <w:gridCol w:w="638"/>
      </w:tblGrid>
      <w:tr w:rsidR="00163828" w:rsidRPr="00C97295" w:rsidTr="00163828">
        <w:trPr>
          <w:cantSplit/>
          <w:trHeight w:val="39"/>
          <w:tblHeader/>
        </w:trPr>
        <w:tc>
          <w:tcPr>
            <w:tcW w:w="1297" w:type="pct"/>
            <w:shd w:val="clear" w:color="auto" w:fill="auto"/>
            <w:vAlign w:val="center"/>
            <w:hideMark/>
          </w:tcPr>
          <w:p w:rsidR="00D21008" w:rsidRPr="00C97295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D21008" w:rsidRPr="00C97295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03" w:type="pct"/>
            <w:shd w:val="clear" w:color="auto" w:fill="auto"/>
            <w:vAlign w:val="center"/>
            <w:hideMark/>
          </w:tcPr>
          <w:p w:rsidR="00D21008" w:rsidRPr="00C97295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803" w:type="pct"/>
            <w:shd w:val="clear" w:color="auto" w:fill="auto"/>
            <w:vAlign w:val="center"/>
            <w:hideMark/>
          </w:tcPr>
          <w:p w:rsidR="00D21008" w:rsidRPr="00C97295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803" w:type="pct"/>
            <w:shd w:val="clear" w:color="auto" w:fill="auto"/>
            <w:vAlign w:val="center"/>
            <w:hideMark/>
          </w:tcPr>
          <w:p w:rsidR="00D21008" w:rsidRPr="00C97295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D21008" w:rsidRPr="00C97295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D21008" w:rsidRPr="00C97295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D21008" w:rsidRPr="00C97295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163828" w:rsidRPr="00C97295" w:rsidTr="00163828">
        <w:trPr>
          <w:cantSplit/>
          <w:trHeight w:val="39"/>
        </w:trPr>
        <w:tc>
          <w:tcPr>
            <w:tcW w:w="1297" w:type="pct"/>
            <w:shd w:val="clear" w:color="000000" w:fill="FFFFFF"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569 302 778,81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569 226 530,39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287 387 741,98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15,42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50,48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50,49</w:t>
            </w:r>
          </w:p>
        </w:tc>
      </w:tr>
      <w:tr w:rsidR="00163828" w:rsidRPr="00C97295" w:rsidTr="00163828">
        <w:trPr>
          <w:cantSplit/>
          <w:trHeight w:val="39"/>
        </w:trPr>
        <w:tc>
          <w:tcPr>
            <w:tcW w:w="1297" w:type="pct"/>
            <w:shd w:val="clear" w:color="000000" w:fill="FFFFFF"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524 449 069,64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557 690 221,76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190 306 781,95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10,21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36,29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34,12</w:t>
            </w:r>
          </w:p>
        </w:tc>
      </w:tr>
      <w:tr w:rsidR="00163828" w:rsidRPr="00C97295" w:rsidTr="00163828">
        <w:trPr>
          <w:cantSplit/>
          <w:trHeight w:val="39"/>
        </w:trPr>
        <w:tc>
          <w:tcPr>
            <w:tcW w:w="1297" w:type="pct"/>
            <w:shd w:val="clear" w:color="000000" w:fill="FFFFFF"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81 069 167,44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82 191 145,16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31 706 171,55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1,70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39,11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38,58</w:t>
            </w:r>
          </w:p>
        </w:tc>
      </w:tr>
      <w:tr w:rsidR="00163828" w:rsidRPr="00C97295" w:rsidTr="00163828">
        <w:trPr>
          <w:cantSplit/>
          <w:trHeight w:val="39"/>
        </w:trPr>
        <w:tc>
          <w:tcPr>
            <w:tcW w:w="1297" w:type="pct"/>
            <w:shd w:val="clear" w:color="000000" w:fill="FFFFFF"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643 961 910,25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704 801 373,56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69 473 411,90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3,73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10,79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9,86</w:t>
            </w:r>
          </w:p>
        </w:tc>
      </w:tr>
      <w:tr w:rsidR="00163828" w:rsidRPr="00C97295" w:rsidTr="00163828">
        <w:trPr>
          <w:cantSplit/>
          <w:trHeight w:val="39"/>
        </w:trPr>
        <w:tc>
          <w:tcPr>
            <w:tcW w:w="1297" w:type="pct"/>
            <w:shd w:val="clear" w:color="000000" w:fill="FFFFFF"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2 389 143 039,52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2 388 383 652,72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1 265 962 220,41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67,92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52,99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53,00</w:t>
            </w:r>
          </w:p>
        </w:tc>
      </w:tr>
      <w:tr w:rsidR="00163828" w:rsidRPr="00C97295" w:rsidTr="00163828">
        <w:trPr>
          <w:cantSplit/>
          <w:trHeight w:val="39"/>
        </w:trPr>
        <w:tc>
          <w:tcPr>
            <w:tcW w:w="1297" w:type="pct"/>
            <w:shd w:val="clear" w:color="000000" w:fill="FFFFFF"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3 369 000,00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3 369 000,00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292 501,65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0,02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8,68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8,68</w:t>
            </w:r>
          </w:p>
        </w:tc>
      </w:tr>
      <w:tr w:rsidR="00163828" w:rsidRPr="00C97295" w:rsidTr="00163828">
        <w:trPr>
          <w:cantSplit/>
          <w:trHeight w:val="70"/>
        </w:trPr>
        <w:tc>
          <w:tcPr>
            <w:tcW w:w="1297" w:type="pct"/>
            <w:shd w:val="clear" w:color="000000" w:fill="FFFFFF"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8F09D9" w:rsidRPr="00C97295" w:rsidRDefault="008F09D9" w:rsidP="00163828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40 163 349,00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29 097 850,31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18 703 045,92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1,00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46,57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6F7BFB" w:rsidRDefault="008F09D9" w:rsidP="0016382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F7BFB">
              <w:rPr>
                <w:sz w:val="20"/>
                <w:szCs w:val="20"/>
              </w:rPr>
              <w:t>64,28</w:t>
            </w:r>
          </w:p>
        </w:tc>
      </w:tr>
      <w:tr w:rsidR="00163828" w:rsidRPr="00C97295" w:rsidTr="00163828">
        <w:trPr>
          <w:cantSplit/>
          <w:trHeight w:val="70"/>
        </w:trPr>
        <w:tc>
          <w:tcPr>
            <w:tcW w:w="1297" w:type="pct"/>
            <w:shd w:val="clear" w:color="auto" w:fill="auto"/>
            <w:noWrap/>
            <w:vAlign w:val="bottom"/>
            <w:hideMark/>
          </w:tcPr>
          <w:p w:rsidR="008F09D9" w:rsidRPr="00163828" w:rsidRDefault="008F09D9" w:rsidP="00163828">
            <w:pPr>
              <w:spacing w:line="240" w:lineRule="auto"/>
              <w:rPr>
                <w:b/>
                <w:sz w:val="20"/>
                <w:szCs w:val="20"/>
                <w:lang w:eastAsia="ru-RU"/>
              </w:rPr>
            </w:pPr>
            <w:r w:rsidRPr="00163828">
              <w:rPr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8F09D9" w:rsidRPr="00163828" w:rsidRDefault="008F09D9" w:rsidP="00163828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63828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163828" w:rsidRDefault="008F09D9" w:rsidP="00163828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163828">
              <w:rPr>
                <w:b/>
                <w:sz w:val="20"/>
                <w:szCs w:val="20"/>
              </w:rPr>
              <w:t>4 251 458 314,66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09D9" w:rsidRPr="00163828" w:rsidRDefault="008F09D9" w:rsidP="00163828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163828">
              <w:rPr>
                <w:b/>
                <w:sz w:val="20"/>
                <w:szCs w:val="20"/>
              </w:rPr>
              <w:t>4 334 759 773,90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9" w:rsidRPr="00163828" w:rsidRDefault="008F09D9" w:rsidP="00163828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163828">
              <w:rPr>
                <w:b/>
                <w:sz w:val="20"/>
                <w:szCs w:val="20"/>
              </w:rPr>
              <w:t>1 863 831 875,36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D9" w:rsidRPr="00163828" w:rsidRDefault="008F09D9" w:rsidP="00163828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163828"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D9" w:rsidRPr="00163828" w:rsidRDefault="008F09D9" w:rsidP="00163828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163828">
              <w:rPr>
                <w:b/>
                <w:sz w:val="20"/>
                <w:szCs w:val="20"/>
              </w:rPr>
              <w:t>43,84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D9" w:rsidRPr="00163828" w:rsidRDefault="008F09D9" w:rsidP="00163828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163828">
              <w:rPr>
                <w:b/>
                <w:sz w:val="20"/>
                <w:szCs w:val="20"/>
              </w:rPr>
              <w:t>43,00</w:t>
            </w:r>
          </w:p>
        </w:tc>
      </w:tr>
    </w:tbl>
    <w:p w:rsidR="00D21008" w:rsidRPr="004B569E" w:rsidRDefault="00D21008" w:rsidP="00D21008">
      <w:pPr>
        <w:jc w:val="right"/>
        <w:rPr>
          <w:bCs/>
          <w:i/>
        </w:rPr>
      </w:pPr>
    </w:p>
    <w:p w:rsidR="00D21008" w:rsidRDefault="00D21008" w:rsidP="0093341B">
      <w:pPr>
        <w:ind w:firstLine="567"/>
        <w:jc w:val="both"/>
      </w:pPr>
      <w:r w:rsidRPr="00163828">
        <w:t>Наибольшую долю в расход</w:t>
      </w:r>
      <w:r w:rsidR="00163828">
        <w:t>ах</w:t>
      </w:r>
      <w:r w:rsidRPr="00163828">
        <w:t xml:space="preserve"> бюджета города Пыть-Яха </w:t>
      </w:r>
      <w:r w:rsidR="00163828">
        <w:t>за отчетный период</w:t>
      </w:r>
      <w:r w:rsidR="002A3027" w:rsidRPr="002A3027">
        <w:t xml:space="preserve"> </w:t>
      </w:r>
      <w:r w:rsidR="002A3027" w:rsidRPr="00163828">
        <w:t>67,92%</w:t>
      </w:r>
      <w:r w:rsidR="00163828">
        <w:t xml:space="preserve"> </w:t>
      </w:r>
      <w:r w:rsidRPr="00163828">
        <w:t xml:space="preserve">составляют субсидии бюджетным, автономным учреждениям и иным некоммерческим организациям, </w:t>
      </w:r>
      <w:r w:rsidR="00163828">
        <w:t>на р</w:t>
      </w:r>
      <w:r w:rsidR="00163828" w:rsidRPr="00163828">
        <w:t>асходы на выплаты персоналу</w:t>
      </w:r>
      <w:r w:rsidR="00163828">
        <w:t xml:space="preserve"> приходится 15,42% от общих расходов бюджета города, </w:t>
      </w:r>
      <w:r w:rsidRPr="00163828">
        <w:t xml:space="preserve">расходы на </w:t>
      </w:r>
      <w:r w:rsidR="00114542" w:rsidRPr="00163828">
        <w:t>з</w:t>
      </w:r>
      <w:r w:rsidR="00114542" w:rsidRPr="00163828">
        <w:rPr>
          <w:lang w:eastAsia="ru-RU"/>
        </w:rPr>
        <w:t>акупку товаров, работ и услуг для обеспечения государственных (муниципальных) нужд</w:t>
      </w:r>
      <w:r w:rsidRPr="00163828">
        <w:t xml:space="preserve"> </w:t>
      </w:r>
      <w:r w:rsidR="00163828">
        <w:t xml:space="preserve">составляют </w:t>
      </w:r>
      <w:r w:rsidR="00114542" w:rsidRPr="00163828">
        <w:t>10,21</w:t>
      </w:r>
      <w:r w:rsidRPr="00163828">
        <w:t xml:space="preserve">%. На остальные расходы приходится </w:t>
      </w:r>
      <w:r w:rsidR="00163828">
        <w:t>6,45</w:t>
      </w:r>
      <w:r w:rsidRPr="00163828">
        <w:t>%</w:t>
      </w:r>
      <w:r w:rsidR="00163828">
        <w:t xml:space="preserve"> об общего объема расходов бюджета города</w:t>
      </w:r>
      <w:r w:rsidRPr="00163828">
        <w:t>.</w:t>
      </w:r>
    </w:p>
    <w:p w:rsidR="0018465C" w:rsidRPr="004B569E" w:rsidRDefault="0018465C" w:rsidP="0018465C">
      <w:pPr>
        <w:ind w:firstLine="567"/>
        <w:jc w:val="both"/>
      </w:pPr>
      <w:r w:rsidRPr="006E00A1">
        <w:t>В зависимости от экономического содержания структура исполнения расходов бюджета города Пыть-Яха за аналогичный период 20</w:t>
      </w:r>
      <w:r w:rsidR="00747726" w:rsidRPr="006E00A1">
        <w:t>2</w:t>
      </w:r>
      <w:r w:rsidR="00432BD9" w:rsidRPr="006E00A1">
        <w:t>1</w:t>
      </w:r>
      <w:r w:rsidR="00747726" w:rsidRPr="006E00A1">
        <w:t>-202</w:t>
      </w:r>
      <w:r w:rsidR="00432BD9" w:rsidRPr="006E00A1">
        <w:t>2</w:t>
      </w:r>
      <w:r w:rsidRPr="006E00A1">
        <w:t xml:space="preserve"> годов характеризуется следующими данными (таблица 6), а также представлены в приложении </w:t>
      </w:r>
      <w:r w:rsidR="00535F13" w:rsidRPr="006E00A1">
        <w:t>7</w:t>
      </w:r>
      <w:r w:rsidRPr="006E00A1">
        <w:t xml:space="preserve"> к пояснительной записке:</w:t>
      </w:r>
    </w:p>
    <w:p w:rsidR="0018465C" w:rsidRPr="004B569E" w:rsidRDefault="0018465C" w:rsidP="0018465C">
      <w:pPr>
        <w:ind w:firstLine="567"/>
        <w:jc w:val="right"/>
        <w:rPr>
          <w:sz w:val="20"/>
        </w:rPr>
      </w:pPr>
      <w:r w:rsidRPr="004B569E">
        <w:rPr>
          <w:sz w:val="20"/>
        </w:rPr>
        <w:t>Таблица 6</w:t>
      </w:r>
    </w:p>
    <w:p w:rsidR="0018465C" w:rsidRPr="004B569E" w:rsidRDefault="0018465C" w:rsidP="0018465C">
      <w:pPr>
        <w:spacing w:line="240" w:lineRule="auto"/>
        <w:jc w:val="center"/>
      </w:pPr>
      <w:r w:rsidRPr="004B569E">
        <w:rPr>
          <w:b/>
          <w:bCs/>
        </w:rPr>
        <w:t xml:space="preserve">Исполнение расходов бюджета города Пыть-Яха за 1 </w:t>
      </w:r>
      <w:r w:rsidR="00713E20" w:rsidRPr="004B569E">
        <w:rPr>
          <w:b/>
          <w:bCs/>
        </w:rPr>
        <w:t>полугодие</w:t>
      </w:r>
      <w:r w:rsidRPr="004B569E">
        <w:rPr>
          <w:b/>
          <w:bCs/>
        </w:rPr>
        <w:t xml:space="preserve"> 202</w:t>
      </w:r>
      <w:r w:rsidR="00DE3A02">
        <w:rPr>
          <w:b/>
          <w:bCs/>
        </w:rPr>
        <w:t>2</w:t>
      </w:r>
      <w:r w:rsidRPr="004B569E">
        <w:rPr>
          <w:b/>
          <w:bCs/>
        </w:rPr>
        <w:t xml:space="preserve"> года </w:t>
      </w:r>
      <w:r w:rsidRPr="004B569E">
        <w:rPr>
          <w:b/>
        </w:rPr>
        <w:t>в разрезе классификации операция сектора государственного управления</w:t>
      </w:r>
    </w:p>
    <w:p w:rsidR="0018465C" w:rsidRPr="004B569E" w:rsidRDefault="0018465C" w:rsidP="0018465C">
      <w:pPr>
        <w:ind w:firstLine="567"/>
        <w:jc w:val="right"/>
        <w:rPr>
          <w:i/>
        </w:rPr>
      </w:pPr>
      <w:r w:rsidRPr="004B569E">
        <w:rPr>
          <w:i/>
        </w:rPr>
        <w:t>(рубли)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42"/>
        <w:gridCol w:w="392"/>
        <w:gridCol w:w="1474"/>
        <w:gridCol w:w="1211"/>
        <w:gridCol w:w="1474"/>
        <w:gridCol w:w="1211"/>
      </w:tblGrid>
      <w:tr w:rsidR="00A278C1" w:rsidRPr="004B569E" w:rsidTr="006E00A1">
        <w:trPr>
          <w:cantSplit/>
          <w:trHeight w:val="20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A278C1" w:rsidRPr="004B569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Наименование статей расходов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A278C1" w:rsidRPr="004B569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A278C1" w:rsidRPr="004B569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Исполнено за 1 полугодие 202</w:t>
            </w:r>
            <w:r w:rsidR="00DE3A02">
              <w:rPr>
                <w:bCs/>
                <w:color w:val="000000"/>
                <w:sz w:val="20"/>
                <w:szCs w:val="20"/>
              </w:rPr>
              <w:t>1</w:t>
            </w:r>
            <w:r w:rsidRPr="004B569E">
              <w:rPr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A278C1" w:rsidRPr="004B569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Исполнено за 1 полугодие 202</w:t>
            </w:r>
            <w:r w:rsidR="00DE3A02">
              <w:rPr>
                <w:bCs/>
                <w:color w:val="000000"/>
                <w:sz w:val="20"/>
                <w:szCs w:val="20"/>
              </w:rPr>
              <w:t>2</w:t>
            </w:r>
            <w:r w:rsidRPr="004B569E">
              <w:rPr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vMerge/>
            <w:vAlign w:val="center"/>
            <w:hideMark/>
          </w:tcPr>
          <w:p w:rsidR="00A278C1" w:rsidRPr="004B569E" w:rsidRDefault="00A278C1" w:rsidP="006E00A1">
            <w:pPr>
              <w:spacing w:line="240" w:lineRule="auto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278C1" w:rsidRPr="004B569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4B569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4B569E" w:rsidRDefault="00C97295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% в общем объеме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4B569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 xml:space="preserve"> Исполнение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4B569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% в общем объеме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1 731 728 159,68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97,18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ind w:left="-79" w:firstLine="79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1 780 239 794,05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ind w:left="-79" w:firstLine="79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95,52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266 331 139,48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ind w:left="-79" w:firstLine="79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284 178 310,17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ind w:left="-79" w:firstLine="79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15,25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307 224 282,11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17,24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ind w:left="-79" w:firstLine="79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188 595 892,87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ind w:left="-79" w:firstLine="79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10,12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554 216,20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ind w:left="-79" w:firstLine="79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292 501,65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ind w:left="-79" w:firstLine="79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0,02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1 133 704 198,27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63,62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ind w:left="-79" w:firstLine="79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1 277 470 502,03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ind w:left="-79" w:firstLine="79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68,54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22 631 519,62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22 335 173,03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1,20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1 282 804,00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0,07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7 367 414,30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0,40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50 176 309,85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2,82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83 592 081,31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4,48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46 631 320,50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2,62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77 050 177,58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4,13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3 544 989,35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6 541 903,73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A30FF">
              <w:rPr>
                <w:sz w:val="20"/>
                <w:szCs w:val="20"/>
              </w:rPr>
              <w:t>0,35</w:t>
            </w:r>
          </w:p>
        </w:tc>
      </w:tr>
      <w:tr w:rsidR="00FA30FF" w:rsidRPr="004B569E" w:rsidTr="006E00A1">
        <w:trPr>
          <w:cantSplit/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b/>
                <w:color w:val="000000"/>
                <w:sz w:val="20"/>
                <w:szCs w:val="20"/>
              </w:rPr>
            </w:pPr>
            <w:r w:rsidRPr="004B569E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A30FF" w:rsidRPr="004B569E" w:rsidRDefault="00FA30FF" w:rsidP="006E00A1">
            <w:pPr>
              <w:spacing w:line="240" w:lineRule="auto"/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 w:rsidRPr="004B569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A30FF">
              <w:rPr>
                <w:b/>
                <w:bCs/>
                <w:sz w:val="20"/>
                <w:szCs w:val="20"/>
              </w:rPr>
              <w:t>1 781 904 469,53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A30FF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FA30FF">
              <w:rPr>
                <w:b/>
                <w:sz w:val="20"/>
                <w:szCs w:val="20"/>
              </w:rPr>
              <w:t>1 863 831 875,36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0FF" w:rsidRPr="00FA30FF" w:rsidRDefault="00FA30FF" w:rsidP="006E00A1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FA30FF">
              <w:rPr>
                <w:b/>
                <w:sz w:val="20"/>
                <w:szCs w:val="20"/>
              </w:rPr>
              <w:t>100,00</w:t>
            </w:r>
          </w:p>
        </w:tc>
      </w:tr>
    </w:tbl>
    <w:p w:rsidR="0018465C" w:rsidRPr="004B569E" w:rsidRDefault="0018465C" w:rsidP="0018465C">
      <w:pPr>
        <w:ind w:firstLine="567"/>
        <w:jc w:val="right"/>
      </w:pPr>
    </w:p>
    <w:p w:rsidR="00BA0029" w:rsidRPr="004B569E" w:rsidRDefault="0018465C" w:rsidP="0018465C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00A1">
        <w:rPr>
          <w:rFonts w:ascii="Times New Roman" w:hAnsi="Times New Roman"/>
          <w:sz w:val="24"/>
          <w:szCs w:val="24"/>
        </w:rPr>
        <w:t xml:space="preserve">Наибольший удельный вес </w:t>
      </w:r>
      <w:r w:rsidR="001F67A1" w:rsidRPr="006E00A1">
        <w:rPr>
          <w:rFonts w:ascii="Times New Roman" w:hAnsi="Times New Roman"/>
          <w:sz w:val="24"/>
          <w:szCs w:val="24"/>
        </w:rPr>
        <w:t>68,54</w:t>
      </w:r>
      <w:r w:rsidRPr="006E00A1">
        <w:rPr>
          <w:rFonts w:ascii="Times New Roman" w:hAnsi="Times New Roman"/>
          <w:sz w:val="24"/>
          <w:szCs w:val="24"/>
        </w:rPr>
        <w:t xml:space="preserve"> % в общих расходах бюджета занимают расходы по КОСГУ 240 «</w:t>
      </w:r>
      <w:r w:rsidRPr="006E00A1">
        <w:rPr>
          <w:rFonts w:ascii="Times New Roman" w:hAnsi="Times New Roman"/>
          <w:bCs/>
          <w:sz w:val="24"/>
          <w:szCs w:val="24"/>
        </w:rPr>
        <w:t>Безвозмездные перечисления организациям</w:t>
      </w:r>
      <w:r w:rsidRPr="006E00A1">
        <w:rPr>
          <w:rFonts w:ascii="Times New Roman" w:hAnsi="Times New Roman"/>
          <w:sz w:val="24"/>
          <w:szCs w:val="24"/>
        </w:rPr>
        <w:t xml:space="preserve">». В абсолютной сумме это составляет </w:t>
      </w:r>
      <w:r w:rsidR="001F67A1" w:rsidRPr="006E00A1">
        <w:rPr>
          <w:rFonts w:ascii="Times New Roman" w:hAnsi="Times New Roman"/>
          <w:sz w:val="24"/>
          <w:szCs w:val="24"/>
        </w:rPr>
        <w:t>1 277 470 502,03</w:t>
      </w:r>
      <w:r w:rsidRPr="006E00A1">
        <w:rPr>
          <w:rFonts w:ascii="Times New Roman" w:hAnsi="Times New Roman"/>
          <w:sz w:val="24"/>
          <w:szCs w:val="24"/>
        </w:rPr>
        <w:t xml:space="preserve"> рублей. </w:t>
      </w:r>
      <w:r w:rsidR="00535F13" w:rsidRPr="006E00A1">
        <w:rPr>
          <w:rFonts w:ascii="Times New Roman" w:hAnsi="Times New Roman"/>
          <w:sz w:val="24"/>
          <w:szCs w:val="24"/>
        </w:rPr>
        <w:t xml:space="preserve">В сравнение с аналогичным периодом прошлого года расходы увеличились и </w:t>
      </w:r>
      <w:r w:rsidR="006E00A1" w:rsidRPr="006E00A1">
        <w:rPr>
          <w:rFonts w:ascii="Times New Roman" w:hAnsi="Times New Roman"/>
          <w:sz w:val="24"/>
          <w:szCs w:val="24"/>
        </w:rPr>
        <w:t>обусловлено</w:t>
      </w:r>
      <w:r w:rsidR="006E00A1">
        <w:rPr>
          <w:rFonts w:ascii="Times New Roman" w:hAnsi="Times New Roman"/>
          <w:sz w:val="24"/>
          <w:szCs w:val="24"/>
        </w:rPr>
        <w:t>:</w:t>
      </w:r>
      <w:r w:rsidR="006E00A1" w:rsidRPr="006E00A1">
        <w:rPr>
          <w:rFonts w:ascii="Times New Roman" w:hAnsi="Times New Roman"/>
          <w:sz w:val="24"/>
          <w:szCs w:val="24"/>
        </w:rPr>
        <w:t xml:space="preserve"> увеличением расходов на обеспечение деятельности (оказание услуг) муниципальных учреждений, в связи с индексацией фонда оплаты труда по категориям работников, не подпадающим под действие указов Президента Российской Федерации на 4% с 1 января 2022 года в соответствии с распоряжением Администрации города от 05.04.2022 № 546-ра «Об увеличении фонда оплаты труда», перерасчетом и выплатой заработной платы в установленные сроки</w:t>
      </w:r>
      <w:r w:rsidR="006E00A1">
        <w:rPr>
          <w:rFonts w:ascii="Times New Roman" w:hAnsi="Times New Roman"/>
          <w:sz w:val="24"/>
          <w:szCs w:val="24"/>
        </w:rPr>
        <w:t>;</w:t>
      </w:r>
      <w:r w:rsidR="006E00A1" w:rsidRPr="006E00A1">
        <w:rPr>
          <w:rFonts w:ascii="Times New Roman" w:hAnsi="Times New Roman"/>
          <w:sz w:val="24"/>
          <w:szCs w:val="24"/>
        </w:rPr>
        <w:t xml:space="preserve"> увеличением расходов на заработную плату и начисления на выплаты по оплате труда в целях обеспечения не снижения достигнутого уровня соотношения, установленного Указами Президента Российской Федерации от 2012 года по отдельным категориям работников</w:t>
      </w:r>
      <w:r w:rsidR="00BA0029" w:rsidRPr="006E00A1">
        <w:rPr>
          <w:rFonts w:ascii="Times New Roman" w:hAnsi="Times New Roman"/>
          <w:sz w:val="24"/>
          <w:szCs w:val="24"/>
        </w:rPr>
        <w:t>.</w:t>
      </w:r>
    </w:p>
    <w:p w:rsidR="002B0E93" w:rsidRPr="004B569E" w:rsidRDefault="0018465C" w:rsidP="0018465C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00A1">
        <w:rPr>
          <w:rFonts w:ascii="Times New Roman" w:hAnsi="Times New Roman"/>
          <w:sz w:val="24"/>
          <w:szCs w:val="24"/>
        </w:rPr>
        <w:t>Расходы по КОСГУ 210 «</w:t>
      </w:r>
      <w:r w:rsidRPr="006E00A1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6E00A1">
        <w:rPr>
          <w:rFonts w:ascii="Times New Roman" w:hAnsi="Times New Roman"/>
          <w:sz w:val="24"/>
          <w:szCs w:val="24"/>
        </w:rPr>
        <w:t xml:space="preserve">за I </w:t>
      </w:r>
      <w:r w:rsidR="00713E20" w:rsidRPr="006E00A1">
        <w:rPr>
          <w:rFonts w:ascii="Times New Roman" w:hAnsi="Times New Roman"/>
          <w:sz w:val="24"/>
          <w:szCs w:val="24"/>
        </w:rPr>
        <w:t>полугодие</w:t>
      </w:r>
      <w:r w:rsidRPr="006E00A1">
        <w:rPr>
          <w:rFonts w:ascii="Times New Roman" w:hAnsi="Times New Roman"/>
          <w:sz w:val="24"/>
          <w:szCs w:val="24"/>
        </w:rPr>
        <w:t xml:space="preserve"> 202</w:t>
      </w:r>
      <w:r w:rsidR="00FD6F8C" w:rsidRPr="006E00A1">
        <w:rPr>
          <w:rFonts w:ascii="Times New Roman" w:hAnsi="Times New Roman"/>
          <w:sz w:val="24"/>
          <w:szCs w:val="24"/>
        </w:rPr>
        <w:t>2</w:t>
      </w:r>
      <w:r w:rsidRPr="006E00A1">
        <w:rPr>
          <w:rFonts w:ascii="Times New Roman" w:hAnsi="Times New Roman"/>
          <w:sz w:val="24"/>
          <w:szCs w:val="24"/>
        </w:rPr>
        <w:t xml:space="preserve"> года составили </w:t>
      </w:r>
      <w:r w:rsidR="00FD6F8C" w:rsidRPr="006E00A1">
        <w:rPr>
          <w:rFonts w:ascii="Times New Roman" w:hAnsi="Times New Roman"/>
          <w:sz w:val="24"/>
          <w:szCs w:val="24"/>
        </w:rPr>
        <w:t>284 178 310,17</w:t>
      </w:r>
      <w:r w:rsidRPr="006E00A1">
        <w:rPr>
          <w:rFonts w:ascii="Times New Roman" w:hAnsi="Times New Roman"/>
          <w:sz w:val="24"/>
          <w:szCs w:val="24"/>
        </w:rPr>
        <w:t xml:space="preserve"> рубл</w:t>
      </w:r>
      <w:r w:rsidR="00BA0029" w:rsidRPr="006E00A1">
        <w:rPr>
          <w:rFonts w:ascii="Times New Roman" w:hAnsi="Times New Roman"/>
          <w:sz w:val="24"/>
          <w:szCs w:val="24"/>
        </w:rPr>
        <w:t>ей</w:t>
      </w:r>
      <w:r w:rsidRPr="006E00A1">
        <w:rPr>
          <w:rFonts w:ascii="Times New Roman" w:hAnsi="Times New Roman"/>
          <w:sz w:val="24"/>
          <w:szCs w:val="24"/>
        </w:rPr>
        <w:t xml:space="preserve"> или </w:t>
      </w:r>
      <w:r w:rsidR="00FD6F8C" w:rsidRPr="006E00A1">
        <w:rPr>
          <w:rFonts w:ascii="Times New Roman" w:hAnsi="Times New Roman"/>
          <w:sz w:val="24"/>
          <w:szCs w:val="24"/>
        </w:rPr>
        <w:t>15,25</w:t>
      </w:r>
      <w:r w:rsidRPr="006E00A1">
        <w:rPr>
          <w:rFonts w:ascii="Times New Roman" w:hAnsi="Times New Roman"/>
          <w:sz w:val="24"/>
          <w:szCs w:val="24"/>
        </w:rPr>
        <w:t xml:space="preserve"> % в общей сумме расходов, в сравнение с </w:t>
      </w:r>
      <w:r w:rsidR="00535F13" w:rsidRPr="006E00A1">
        <w:rPr>
          <w:rFonts w:ascii="Times New Roman" w:hAnsi="Times New Roman"/>
          <w:sz w:val="24"/>
          <w:szCs w:val="24"/>
        </w:rPr>
        <w:t>аналогичным периодом прошлого года</w:t>
      </w:r>
      <w:r w:rsidRPr="006E00A1">
        <w:rPr>
          <w:rFonts w:ascii="Times New Roman" w:hAnsi="Times New Roman"/>
          <w:sz w:val="24"/>
          <w:szCs w:val="24"/>
        </w:rPr>
        <w:t xml:space="preserve"> расходы </w:t>
      </w:r>
      <w:r w:rsidR="00BA0029" w:rsidRPr="006E00A1">
        <w:rPr>
          <w:rFonts w:ascii="Times New Roman" w:hAnsi="Times New Roman"/>
          <w:sz w:val="24"/>
          <w:szCs w:val="24"/>
        </w:rPr>
        <w:t>увеличились</w:t>
      </w:r>
      <w:r w:rsidRPr="006E00A1">
        <w:rPr>
          <w:rFonts w:ascii="Times New Roman" w:hAnsi="Times New Roman"/>
          <w:sz w:val="24"/>
          <w:szCs w:val="24"/>
        </w:rPr>
        <w:t xml:space="preserve"> на сумму </w:t>
      </w:r>
      <w:r w:rsidR="00FD6F8C" w:rsidRPr="006E00A1">
        <w:rPr>
          <w:rFonts w:ascii="Times New Roman" w:hAnsi="Times New Roman"/>
          <w:sz w:val="24"/>
          <w:szCs w:val="24"/>
        </w:rPr>
        <w:t>17 847 170,69</w:t>
      </w:r>
      <w:r w:rsidRPr="006E00A1">
        <w:rPr>
          <w:rFonts w:ascii="Times New Roman" w:hAnsi="Times New Roman"/>
          <w:sz w:val="24"/>
          <w:szCs w:val="24"/>
        </w:rPr>
        <w:t xml:space="preserve"> рублей и обусловлено </w:t>
      </w:r>
      <w:r w:rsidR="006E00A1" w:rsidRPr="006E00A1">
        <w:rPr>
          <w:rFonts w:ascii="Times New Roman" w:hAnsi="Times New Roman"/>
          <w:sz w:val="24"/>
          <w:szCs w:val="24"/>
        </w:rPr>
        <w:t xml:space="preserve">индексацией фонда оплаты труда </w:t>
      </w:r>
      <w:r w:rsidR="006E00A1">
        <w:rPr>
          <w:rFonts w:ascii="Times New Roman" w:hAnsi="Times New Roman"/>
          <w:sz w:val="24"/>
          <w:szCs w:val="24"/>
        </w:rPr>
        <w:t>муниципальных казенных учреждений</w:t>
      </w:r>
      <w:r w:rsidR="006E00A1" w:rsidRPr="006E00A1">
        <w:rPr>
          <w:rFonts w:ascii="Times New Roman" w:hAnsi="Times New Roman"/>
          <w:sz w:val="24"/>
          <w:szCs w:val="24"/>
        </w:rPr>
        <w:t xml:space="preserve"> на 4% с 1 января 2022 года в соответствии с распоряжением Администрации города от 05.04.2022 № 546-ра «Об увеличении фонда оплаты труда», перерасчетом и выплатой заработной платы в установленные сроки</w:t>
      </w:r>
      <w:r w:rsidR="002B0E93" w:rsidRPr="006E00A1">
        <w:rPr>
          <w:rFonts w:ascii="Times New Roman" w:hAnsi="Times New Roman"/>
          <w:sz w:val="24"/>
          <w:szCs w:val="24"/>
        </w:rPr>
        <w:t>.</w:t>
      </w:r>
      <w:r w:rsidR="002B0E93" w:rsidRPr="004B569E">
        <w:rPr>
          <w:rFonts w:ascii="Times New Roman" w:hAnsi="Times New Roman"/>
          <w:sz w:val="24"/>
          <w:szCs w:val="24"/>
        </w:rPr>
        <w:t xml:space="preserve"> </w:t>
      </w:r>
    </w:p>
    <w:p w:rsidR="0018465C" w:rsidRDefault="0018465C" w:rsidP="0018465C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00A1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F43DAC" w:rsidRPr="006E00A1">
        <w:rPr>
          <w:rFonts w:ascii="Times New Roman" w:hAnsi="Times New Roman"/>
          <w:sz w:val="24"/>
          <w:szCs w:val="24"/>
        </w:rPr>
        <w:t>188 595 892,87</w:t>
      </w:r>
      <w:r w:rsidRPr="006E00A1">
        <w:rPr>
          <w:rFonts w:ascii="Times New Roman" w:hAnsi="Times New Roman"/>
          <w:sz w:val="24"/>
          <w:szCs w:val="24"/>
        </w:rPr>
        <w:t xml:space="preserve"> рубля, что составляет </w:t>
      </w:r>
      <w:r w:rsidR="00F43DAC" w:rsidRPr="006E00A1">
        <w:rPr>
          <w:rFonts w:ascii="Times New Roman" w:hAnsi="Times New Roman"/>
          <w:sz w:val="24"/>
          <w:szCs w:val="24"/>
        </w:rPr>
        <w:t>10,12</w:t>
      </w:r>
      <w:r w:rsidRPr="006E00A1">
        <w:rPr>
          <w:rFonts w:ascii="Times New Roman" w:hAnsi="Times New Roman"/>
          <w:sz w:val="24"/>
          <w:szCs w:val="24"/>
        </w:rPr>
        <w:t xml:space="preserve"> % в общей сумме расходов. </w:t>
      </w:r>
      <w:r w:rsidR="00535F13" w:rsidRPr="006E00A1">
        <w:rPr>
          <w:rFonts w:ascii="Times New Roman" w:hAnsi="Times New Roman"/>
          <w:sz w:val="24"/>
          <w:szCs w:val="24"/>
        </w:rPr>
        <w:t>У</w:t>
      </w:r>
      <w:r w:rsidR="006E00A1">
        <w:rPr>
          <w:rFonts w:ascii="Times New Roman" w:hAnsi="Times New Roman"/>
          <w:sz w:val="24"/>
          <w:szCs w:val="24"/>
        </w:rPr>
        <w:t>меньшение</w:t>
      </w:r>
      <w:r w:rsidR="00535F13" w:rsidRPr="006E00A1">
        <w:rPr>
          <w:rFonts w:ascii="Times New Roman" w:hAnsi="Times New Roman"/>
          <w:sz w:val="24"/>
          <w:szCs w:val="24"/>
        </w:rPr>
        <w:t xml:space="preserve"> расходов </w:t>
      </w:r>
      <w:r w:rsidR="002A3027" w:rsidRPr="002A3027">
        <w:rPr>
          <w:rFonts w:ascii="Times New Roman" w:hAnsi="Times New Roman"/>
          <w:sz w:val="24"/>
          <w:szCs w:val="24"/>
        </w:rPr>
        <w:t>по отношению к аналогичному периоду</w:t>
      </w:r>
      <w:r w:rsidR="002A3027">
        <w:rPr>
          <w:rFonts w:ascii="Times New Roman" w:hAnsi="Times New Roman"/>
          <w:sz w:val="24"/>
          <w:szCs w:val="24"/>
        </w:rPr>
        <w:t xml:space="preserve"> 2021 года</w:t>
      </w:r>
      <w:r w:rsidR="002A3027" w:rsidRPr="002A3027">
        <w:rPr>
          <w:rFonts w:ascii="Times New Roman" w:hAnsi="Times New Roman"/>
          <w:sz w:val="24"/>
          <w:szCs w:val="24"/>
        </w:rPr>
        <w:t xml:space="preserve"> </w:t>
      </w:r>
      <w:r w:rsidR="00535F13" w:rsidRPr="006E00A1">
        <w:rPr>
          <w:rFonts w:ascii="Times New Roman" w:hAnsi="Times New Roman"/>
          <w:sz w:val="24"/>
          <w:szCs w:val="24"/>
        </w:rPr>
        <w:t xml:space="preserve">обусловлено </w:t>
      </w:r>
      <w:r w:rsidR="00210DDB" w:rsidRPr="00210DDB">
        <w:rPr>
          <w:rFonts w:ascii="Times New Roman" w:hAnsi="Times New Roman"/>
          <w:sz w:val="24"/>
          <w:szCs w:val="24"/>
        </w:rPr>
        <w:t>реализацией в 2021 году регионального проекта «Чистая вода»</w:t>
      </w:r>
      <w:r w:rsidR="00894666" w:rsidRPr="006E00A1">
        <w:rPr>
          <w:rFonts w:ascii="Times New Roman" w:hAnsi="Times New Roman"/>
          <w:sz w:val="24"/>
          <w:szCs w:val="24"/>
        </w:rPr>
        <w:t xml:space="preserve">. </w:t>
      </w:r>
      <w:r w:rsidRPr="006E00A1">
        <w:rPr>
          <w:rFonts w:ascii="Times New Roman" w:hAnsi="Times New Roman"/>
          <w:sz w:val="24"/>
          <w:szCs w:val="24"/>
        </w:rPr>
        <w:t>Расходы произведены в пределах бюджетных обязательств, по факту выполненных работ, предоставленных услуг.</w:t>
      </w:r>
      <w:r w:rsidRPr="004B569E">
        <w:rPr>
          <w:rFonts w:ascii="Times New Roman" w:hAnsi="Times New Roman"/>
          <w:sz w:val="24"/>
          <w:szCs w:val="24"/>
        </w:rPr>
        <w:t xml:space="preserve"> </w:t>
      </w:r>
    </w:p>
    <w:p w:rsidR="00210DDB" w:rsidRPr="004B569E" w:rsidRDefault="00210DDB" w:rsidP="0018465C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3341B" w:rsidRPr="00210DDB" w:rsidRDefault="0093341B" w:rsidP="0093341B">
      <w:pPr>
        <w:ind w:firstLine="567"/>
        <w:jc w:val="both"/>
      </w:pPr>
      <w:r w:rsidRPr="00210DDB">
        <w:t>Прог</w:t>
      </w:r>
      <w:r w:rsidR="00D64560" w:rsidRPr="00210DDB">
        <w:t xml:space="preserve">раммные расходы в </w:t>
      </w:r>
      <w:r w:rsidR="007920E6" w:rsidRPr="00210DDB">
        <w:t>1</w:t>
      </w:r>
      <w:r w:rsidR="00D64560" w:rsidRPr="00210DDB">
        <w:t xml:space="preserve"> </w:t>
      </w:r>
      <w:r w:rsidR="00713E20" w:rsidRPr="00210DDB">
        <w:t>полугодие</w:t>
      </w:r>
      <w:r w:rsidR="00894666" w:rsidRPr="00210DDB">
        <w:t xml:space="preserve"> 202</w:t>
      </w:r>
      <w:r w:rsidR="00F43DAC" w:rsidRPr="00210DDB">
        <w:t>2</w:t>
      </w:r>
      <w:r w:rsidRPr="00210DDB">
        <w:t xml:space="preserve"> года исполнены в сумме </w:t>
      </w:r>
      <w:r w:rsidR="00894666" w:rsidRPr="00210DDB">
        <w:t>1</w:t>
      </w:r>
      <w:r w:rsidR="00E716DD" w:rsidRPr="00210DDB">
        <w:t> 845 201 140,42</w:t>
      </w:r>
      <w:r w:rsidRPr="00210DDB">
        <w:t xml:space="preserve"> рублей, что составляет </w:t>
      </w:r>
      <w:r w:rsidR="00E716DD" w:rsidRPr="00210DDB">
        <w:t>42,9</w:t>
      </w:r>
      <w:r w:rsidRPr="00210DDB">
        <w:t xml:space="preserve">% к уточненному плану на год. Их удельный вес составляет </w:t>
      </w:r>
      <w:r w:rsidR="00894666" w:rsidRPr="00210DDB">
        <w:t>99,0</w:t>
      </w:r>
      <w:r w:rsidRPr="00210DDB">
        <w:t>% к общему объему исполненных расходов.</w:t>
      </w:r>
    </w:p>
    <w:p w:rsidR="0093341B" w:rsidRPr="00C97295" w:rsidRDefault="0093341B" w:rsidP="0093341B">
      <w:pPr>
        <w:ind w:firstLine="567"/>
        <w:jc w:val="both"/>
      </w:pPr>
      <w:r w:rsidRPr="00210DDB">
        <w:t xml:space="preserve">Исполнение по </w:t>
      </w:r>
      <w:r w:rsidR="0091031C" w:rsidRPr="00210DDB">
        <w:t>муниципальным</w:t>
      </w:r>
      <w:r w:rsidRPr="00210DDB">
        <w:t xml:space="preserve"> программам </w:t>
      </w:r>
      <w:r w:rsidR="0091031C" w:rsidRPr="00210DDB">
        <w:t>города Пыть-Яха</w:t>
      </w:r>
      <w:r w:rsidRPr="00210DDB">
        <w:t xml:space="preserve"> и непрограммным направлениям деятельности приведено ниже в таблице </w:t>
      </w:r>
      <w:r w:rsidR="00E31884" w:rsidRPr="00210DDB">
        <w:t>7</w:t>
      </w:r>
      <w:r w:rsidRPr="00210DDB">
        <w:t xml:space="preserve"> и приложении </w:t>
      </w:r>
      <w:r w:rsidR="0091031C" w:rsidRPr="00210DDB">
        <w:t>5</w:t>
      </w:r>
      <w:r w:rsidRPr="00210DDB">
        <w:t xml:space="preserve"> к настоящей пояснительной записке.</w:t>
      </w:r>
    </w:p>
    <w:p w:rsidR="00210DDB" w:rsidRDefault="00210DDB" w:rsidP="0093341B">
      <w:pPr>
        <w:autoSpaceDE w:val="0"/>
        <w:autoSpaceDN w:val="0"/>
        <w:adjustRightInd w:val="0"/>
        <w:ind w:firstLine="540"/>
        <w:jc w:val="right"/>
      </w:pPr>
    </w:p>
    <w:p w:rsidR="00210DDB" w:rsidRDefault="00210DDB" w:rsidP="0093341B">
      <w:pPr>
        <w:autoSpaceDE w:val="0"/>
        <w:autoSpaceDN w:val="0"/>
        <w:adjustRightInd w:val="0"/>
        <w:ind w:firstLine="540"/>
        <w:jc w:val="right"/>
      </w:pPr>
    </w:p>
    <w:p w:rsidR="00210DDB" w:rsidRDefault="00210DDB" w:rsidP="0093341B">
      <w:pPr>
        <w:autoSpaceDE w:val="0"/>
        <w:autoSpaceDN w:val="0"/>
        <w:adjustRightInd w:val="0"/>
        <w:ind w:firstLine="540"/>
        <w:jc w:val="right"/>
      </w:pPr>
    </w:p>
    <w:p w:rsidR="00210DDB" w:rsidRDefault="00210DDB" w:rsidP="0093341B">
      <w:pPr>
        <w:autoSpaceDE w:val="0"/>
        <w:autoSpaceDN w:val="0"/>
        <w:adjustRightInd w:val="0"/>
        <w:ind w:firstLine="540"/>
        <w:jc w:val="right"/>
      </w:pPr>
    </w:p>
    <w:p w:rsidR="00210DDB" w:rsidRDefault="00210DDB" w:rsidP="0093341B">
      <w:pPr>
        <w:autoSpaceDE w:val="0"/>
        <w:autoSpaceDN w:val="0"/>
        <w:adjustRightInd w:val="0"/>
        <w:ind w:firstLine="540"/>
        <w:jc w:val="right"/>
      </w:pPr>
    </w:p>
    <w:p w:rsidR="00210DDB" w:rsidRDefault="00210DDB" w:rsidP="0093341B">
      <w:pPr>
        <w:autoSpaceDE w:val="0"/>
        <w:autoSpaceDN w:val="0"/>
        <w:adjustRightInd w:val="0"/>
        <w:ind w:firstLine="540"/>
        <w:jc w:val="right"/>
      </w:pPr>
    </w:p>
    <w:p w:rsidR="0093341B" w:rsidRPr="00C97295" w:rsidRDefault="0093341B" w:rsidP="00210DDB">
      <w:pPr>
        <w:autoSpaceDE w:val="0"/>
        <w:autoSpaceDN w:val="0"/>
        <w:adjustRightInd w:val="0"/>
        <w:spacing w:line="240" w:lineRule="auto"/>
        <w:ind w:firstLine="540"/>
        <w:jc w:val="right"/>
      </w:pPr>
      <w:r w:rsidRPr="00C97295">
        <w:t xml:space="preserve">Таблица </w:t>
      </w:r>
      <w:r w:rsidR="00535F13" w:rsidRPr="00C97295">
        <w:t>7</w:t>
      </w:r>
    </w:p>
    <w:p w:rsidR="0093341B" w:rsidRPr="00C97295" w:rsidRDefault="0093341B" w:rsidP="00210DDB">
      <w:pPr>
        <w:spacing w:line="240" w:lineRule="auto"/>
        <w:jc w:val="center"/>
        <w:rPr>
          <w:b/>
          <w:bCs/>
        </w:rPr>
      </w:pPr>
      <w:r w:rsidRPr="00C97295">
        <w:rPr>
          <w:b/>
          <w:bCs/>
        </w:rPr>
        <w:t xml:space="preserve">Информация об исполнении </w:t>
      </w:r>
      <w:r w:rsidR="0091031C" w:rsidRPr="00C97295">
        <w:rPr>
          <w:b/>
          <w:bCs/>
        </w:rPr>
        <w:t>муниципальных</w:t>
      </w:r>
      <w:r w:rsidRPr="00C97295">
        <w:rPr>
          <w:b/>
          <w:bCs/>
        </w:rPr>
        <w:t xml:space="preserve"> программ </w:t>
      </w:r>
    </w:p>
    <w:p w:rsidR="0093341B" w:rsidRPr="00C97295" w:rsidRDefault="0093341B" w:rsidP="00210DDB">
      <w:pPr>
        <w:spacing w:line="240" w:lineRule="auto"/>
        <w:jc w:val="center"/>
        <w:rPr>
          <w:b/>
          <w:bCs/>
        </w:rPr>
      </w:pPr>
      <w:r w:rsidRPr="00C97295">
        <w:rPr>
          <w:b/>
          <w:bCs/>
        </w:rPr>
        <w:t xml:space="preserve">и непрограммных направлениях деятельности </w:t>
      </w:r>
      <w:r w:rsidR="0091031C" w:rsidRPr="00C97295">
        <w:rPr>
          <w:b/>
          <w:bCs/>
        </w:rPr>
        <w:t>города Пыть-Яха</w:t>
      </w:r>
    </w:p>
    <w:p w:rsidR="0093341B" w:rsidRPr="00C97295" w:rsidRDefault="0093341B" w:rsidP="00210DDB">
      <w:pPr>
        <w:spacing w:line="240" w:lineRule="auto"/>
        <w:jc w:val="center"/>
        <w:rPr>
          <w:bCs/>
        </w:rPr>
      </w:pPr>
      <w:r w:rsidRPr="00C97295">
        <w:rPr>
          <w:b/>
          <w:bCs/>
        </w:rPr>
        <w:t>за</w:t>
      </w:r>
      <w:r w:rsidR="00D21008" w:rsidRPr="00C97295">
        <w:rPr>
          <w:b/>
          <w:bCs/>
        </w:rPr>
        <w:t xml:space="preserve"> 1</w:t>
      </w:r>
      <w:r w:rsidRPr="00C97295">
        <w:rPr>
          <w:b/>
          <w:bCs/>
        </w:rPr>
        <w:t xml:space="preserve"> </w:t>
      </w:r>
      <w:r w:rsidR="00713E20" w:rsidRPr="00C97295">
        <w:rPr>
          <w:b/>
          <w:bCs/>
        </w:rPr>
        <w:t>полугодие</w:t>
      </w:r>
      <w:r w:rsidRPr="00C97295">
        <w:rPr>
          <w:b/>
          <w:bCs/>
        </w:rPr>
        <w:t xml:space="preserve"> 20</w:t>
      </w:r>
      <w:r w:rsidR="00D64560" w:rsidRPr="00C97295">
        <w:rPr>
          <w:b/>
          <w:bCs/>
        </w:rPr>
        <w:t>2</w:t>
      </w:r>
      <w:r w:rsidR="0010735E">
        <w:rPr>
          <w:b/>
          <w:bCs/>
        </w:rPr>
        <w:t>2</w:t>
      </w:r>
      <w:r w:rsidRPr="00C97295">
        <w:rPr>
          <w:b/>
          <w:bCs/>
        </w:rPr>
        <w:t xml:space="preserve"> года</w:t>
      </w:r>
    </w:p>
    <w:p w:rsidR="0093341B" w:rsidRDefault="0093341B" w:rsidP="0093341B">
      <w:pPr>
        <w:jc w:val="right"/>
        <w:rPr>
          <w:bCs/>
          <w:i/>
        </w:rPr>
      </w:pPr>
      <w:r w:rsidRPr="004B569E">
        <w:rPr>
          <w:bCs/>
          <w:i/>
        </w:rPr>
        <w:t>(рубл</w:t>
      </w:r>
      <w:r w:rsidR="00535F13" w:rsidRPr="004B569E">
        <w:rPr>
          <w:bCs/>
          <w:i/>
        </w:rPr>
        <w:t>и</w:t>
      </w:r>
      <w:r w:rsidRPr="004B569E">
        <w:rPr>
          <w:bCs/>
          <w:i/>
        </w:rPr>
        <w:t>)</w:t>
      </w:r>
    </w:p>
    <w:tbl>
      <w:tblPr>
        <w:tblW w:w="918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794"/>
        <w:gridCol w:w="794"/>
      </w:tblGrid>
      <w:tr w:rsidR="00290123" w:rsidRPr="00290123" w:rsidTr="00290123">
        <w:trPr>
          <w:cantSplit/>
          <w:trHeight w:val="20"/>
          <w:tblHeader/>
        </w:trPr>
        <w:tc>
          <w:tcPr>
            <w:tcW w:w="3175" w:type="dxa"/>
            <w:shd w:val="clear" w:color="auto" w:fill="auto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 Наименование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 xml:space="preserve">Исполнено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% исп. к утвержд. плану на год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% исп. к уточн. плану на год</w:t>
            </w:r>
          </w:p>
        </w:tc>
      </w:tr>
      <w:tr w:rsidR="00290123" w:rsidRPr="00290123" w:rsidTr="00290123">
        <w:trPr>
          <w:cantSplit/>
          <w:trHeight w:val="20"/>
          <w:tblHeader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1 998 613 792,98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1 997 342 001,98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1 034 607 551,76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51,77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51,80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80 267 100,00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80 267 100,00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27 163 301,32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33,84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33,84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247 792 845,00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247 792 845,00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142 839 543,53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57,64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523 120 281,50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521 463 614,84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81 908 091,37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15,66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15,71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11 917 200,00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11 917 200,00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4 529 318,49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38,01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38,01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14 261 700,00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17 061 700,00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8 607 451,60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60,35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50,45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77 448 028,19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78 991 759,09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20 133 845,87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25,49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320 088 155,10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392 967 206,10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85 737 496,37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26,79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21,82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3 583 900,00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3 583 900,00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1 593 713,20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44,47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44,47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266 800,00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266 800,00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44 500,00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16,68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23 264 000,00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23 264 000,00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11 663 151,26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50,13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50,13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7 162 300,00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7 162 300,00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1 241 170,26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17,33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3 249 100,00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3 249 100,00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2 879 500,00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88,62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88,62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8 985 300,00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8 985 300,00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2 995 486,65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33,34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33,34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190 789 022,65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191 284 686,87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80 968 790,15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42,44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42,33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5 841 560,00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5 345 895,78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292 501,65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5,01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5,47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40 387 800,00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35 579 800,00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16 763 513,84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41,51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47,12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67 799 290,00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68 644 430,00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17 786 041,92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26,23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25,91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506 190 699,24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506 152 699,24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253 854 863,61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50,15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50,15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82 627 700,00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95 427 600,00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47 509 344,18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57,50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49,79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bCs/>
                <w:color w:val="000000"/>
                <w:sz w:val="20"/>
                <w:szCs w:val="20"/>
                <w:lang w:eastAsia="ru-RU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2 065 400,00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99,88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99,88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sz w:val="20"/>
                <w:szCs w:val="20"/>
                <w:lang w:eastAsia="ru-RU"/>
              </w:rPr>
              <w:t>4 215 724 374,66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sz w:val="20"/>
                <w:szCs w:val="20"/>
                <w:lang w:eastAsia="ru-RU"/>
              </w:rPr>
              <w:t>4 298 817 738,90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sz w:val="20"/>
                <w:szCs w:val="20"/>
                <w:lang w:eastAsia="ru-RU"/>
              </w:rPr>
              <w:t>1 845 184 577,03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sz w:val="20"/>
                <w:szCs w:val="20"/>
                <w:lang w:eastAsia="ru-RU"/>
              </w:rPr>
              <w:t>43,77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sz w:val="20"/>
                <w:szCs w:val="20"/>
                <w:lang w:eastAsia="ru-RU"/>
              </w:rPr>
              <w:t>42,92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35 733 940,00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35 942 035,00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18 647 298,33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52,18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290123">
              <w:rPr>
                <w:sz w:val="20"/>
                <w:szCs w:val="20"/>
                <w:lang w:eastAsia="ru-RU"/>
              </w:rPr>
              <w:t>51,88</w:t>
            </w:r>
          </w:p>
        </w:tc>
      </w:tr>
      <w:tr w:rsidR="00290123" w:rsidRPr="00290123" w:rsidTr="00290123">
        <w:trPr>
          <w:cantSplit/>
          <w:trHeight w:val="20"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sz w:val="20"/>
                <w:szCs w:val="20"/>
                <w:lang w:eastAsia="ru-RU"/>
              </w:rPr>
              <w:t>4 251 458 314,66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sz w:val="20"/>
                <w:szCs w:val="20"/>
                <w:lang w:eastAsia="ru-RU"/>
              </w:rPr>
              <w:t>4 334 759 773,90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sz w:val="20"/>
                <w:szCs w:val="20"/>
                <w:lang w:eastAsia="ru-RU"/>
              </w:rPr>
              <w:t>1 863 831 875,36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sz w:val="20"/>
                <w:szCs w:val="20"/>
                <w:lang w:eastAsia="ru-RU"/>
              </w:rPr>
              <w:t>43,84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290123" w:rsidRDefault="00290123" w:rsidP="00290123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90123">
              <w:rPr>
                <w:b/>
                <w:bCs/>
                <w:sz w:val="20"/>
                <w:szCs w:val="20"/>
                <w:lang w:eastAsia="ru-RU"/>
              </w:rPr>
              <w:t>43,00</w:t>
            </w:r>
          </w:p>
        </w:tc>
      </w:tr>
    </w:tbl>
    <w:p w:rsidR="00E31884" w:rsidRPr="004B569E" w:rsidRDefault="00E31884" w:rsidP="0093341B">
      <w:pPr>
        <w:jc w:val="right"/>
        <w:rPr>
          <w:bCs/>
          <w:i/>
          <w:highlight w:val="yellow"/>
        </w:rPr>
      </w:pPr>
    </w:p>
    <w:p w:rsidR="0091031C" w:rsidRPr="00362912" w:rsidRDefault="00094280" w:rsidP="0091031C">
      <w:pPr>
        <w:ind w:firstLine="567"/>
        <w:jc w:val="both"/>
      </w:pPr>
      <w:r w:rsidRPr="00362912">
        <w:t xml:space="preserve">По </w:t>
      </w:r>
      <w:r w:rsidR="00955DAF" w:rsidRPr="00362912">
        <w:t>четырем</w:t>
      </w:r>
      <w:r w:rsidRPr="00362912">
        <w:t xml:space="preserve"> муниципальным программам исполнение отмечается менее 20% от уточненного плана на год (от 0,</w:t>
      </w:r>
      <w:r w:rsidR="00A102C7" w:rsidRPr="00362912">
        <w:t>0</w:t>
      </w:r>
      <w:r w:rsidRPr="00362912">
        <w:t xml:space="preserve">% до </w:t>
      </w:r>
      <w:r w:rsidR="000A16FD" w:rsidRPr="00362912">
        <w:t>17,3</w:t>
      </w:r>
      <w:r w:rsidR="00955DAF" w:rsidRPr="00362912">
        <w:t>3</w:t>
      </w:r>
      <w:r w:rsidRPr="00362912">
        <w:t xml:space="preserve">%). </w:t>
      </w:r>
      <w:r w:rsidR="0091031C" w:rsidRPr="00362912">
        <w:t>Основными причинами исполнения расходов менее 20% от уточненного плана на год по муниципальным программам города Пыть-Яха являются:</w:t>
      </w:r>
    </w:p>
    <w:p w:rsidR="00661DB3" w:rsidRPr="00362912" w:rsidRDefault="0091031C" w:rsidP="0091031C">
      <w:pPr>
        <w:ind w:firstLine="567"/>
        <w:jc w:val="both"/>
      </w:pPr>
      <w:r w:rsidRPr="00362912">
        <w:t xml:space="preserve">- </w:t>
      </w:r>
      <w:r w:rsidR="00661DB3" w:rsidRPr="00362912">
        <w:t>длительность проведения конкурсных процедур;</w:t>
      </w:r>
    </w:p>
    <w:p w:rsidR="0091031C" w:rsidRPr="00362912" w:rsidRDefault="00661DB3" w:rsidP="0091031C">
      <w:pPr>
        <w:ind w:firstLine="567"/>
        <w:jc w:val="both"/>
      </w:pPr>
      <w:r w:rsidRPr="00362912">
        <w:t xml:space="preserve">- </w:t>
      </w:r>
      <w:r w:rsidR="0091031C" w:rsidRPr="00362912">
        <w:t xml:space="preserve">реализация запланированных мероприятий во </w:t>
      </w:r>
      <w:r w:rsidR="00EE1F3D" w:rsidRPr="00362912">
        <w:t>втором</w:t>
      </w:r>
      <w:r w:rsidR="0091031C" w:rsidRPr="00362912">
        <w:t xml:space="preserve"> </w:t>
      </w:r>
      <w:r w:rsidR="0049253A" w:rsidRPr="00362912">
        <w:t>полугоди</w:t>
      </w:r>
      <w:r w:rsidR="00EE1F3D" w:rsidRPr="00362912">
        <w:t>е</w:t>
      </w:r>
      <w:r w:rsidR="0091031C" w:rsidRPr="00362912">
        <w:t xml:space="preserve">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362912" w:rsidRPr="00362912" w:rsidRDefault="00362912" w:rsidP="0091031C">
      <w:pPr>
        <w:ind w:firstLine="567"/>
        <w:jc w:val="both"/>
      </w:pPr>
      <w:r w:rsidRPr="00362912">
        <w:t>- предоставление субсидий муниципальным образованиям автономного округа под фактическую потребность</w:t>
      </w:r>
    </w:p>
    <w:p w:rsidR="0091031C" w:rsidRPr="00362912" w:rsidRDefault="0091031C" w:rsidP="0091031C">
      <w:pPr>
        <w:ind w:firstLine="567"/>
        <w:jc w:val="both"/>
      </w:pPr>
      <w:r w:rsidRPr="00362912">
        <w:t>- оплата работ по «факту», на основании актов выполненных работ;</w:t>
      </w:r>
    </w:p>
    <w:p w:rsidR="0091031C" w:rsidRPr="00362912" w:rsidRDefault="0091031C" w:rsidP="0091031C">
      <w:pPr>
        <w:ind w:firstLine="567"/>
        <w:jc w:val="both"/>
      </w:pPr>
      <w:r w:rsidRPr="00362912">
        <w:t>- заявительный характер субсидирования организаций, производителей товаров, работ и услуг;</w:t>
      </w:r>
    </w:p>
    <w:p w:rsidR="0091031C" w:rsidRPr="00362912" w:rsidRDefault="0091031C" w:rsidP="0091031C">
      <w:pPr>
        <w:ind w:firstLine="567"/>
        <w:jc w:val="both"/>
      </w:pPr>
      <w:r w:rsidRPr="00362912">
        <w:t>- заявительный характер выплаты пособий и компенсаций;</w:t>
      </w:r>
    </w:p>
    <w:p w:rsidR="0093341B" w:rsidRPr="004B569E" w:rsidRDefault="0091031C" w:rsidP="0091031C">
      <w:pPr>
        <w:ind w:firstLine="567"/>
        <w:jc w:val="both"/>
      </w:pPr>
      <w:r w:rsidRPr="00362912">
        <w:t>- сезонность осуществления расходов.</w:t>
      </w:r>
    </w:p>
    <w:p w:rsidR="00094280" w:rsidRPr="00D62497" w:rsidRDefault="00362912" w:rsidP="0091031C">
      <w:pPr>
        <w:ind w:firstLine="567"/>
        <w:jc w:val="both"/>
        <w:rPr>
          <w:highlight w:val="cyan"/>
        </w:rPr>
      </w:pPr>
      <w:r w:rsidRPr="00362912">
        <w:t>Сводня информация по реализации муниципальных программ, реализуемых на территории муниципального образования городской округ Пыть-Ях по состоянию на 01.0</w:t>
      </w:r>
      <w:r>
        <w:t>7</w:t>
      </w:r>
      <w:r w:rsidRPr="00362912">
        <w:t>.2022 года представлена в приложении 12 к настоящей пояснительной записке.</w:t>
      </w:r>
    </w:p>
    <w:p w:rsidR="000C5346" w:rsidRPr="000D6E51" w:rsidRDefault="000C5346" w:rsidP="000C5346">
      <w:pPr>
        <w:ind w:firstLine="567"/>
        <w:jc w:val="both"/>
      </w:pPr>
      <w:r w:rsidRPr="000D6E51">
        <w:t xml:space="preserve">Расходы на реализацию непрограммных направлений деятельности по итогам </w:t>
      </w:r>
      <w:r w:rsidR="00E31884" w:rsidRPr="000D6E51">
        <w:t>1</w:t>
      </w:r>
      <w:r w:rsidRPr="000D6E51">
        <w:t xml:space="preserve"> </w:t>
      </w:r>
      <w:r w:rsidR="00713E20" w:rsidRPr="000D6E51">
        <w:t>полугодие</w:t>
      </w:r>
      <w:r w:rsidRPr="000D6E51">
        <w:t xml:space="preserve"> 20</w:t>
      </w:r>
      <w:r w:rsidR="006E314C" w:rsidRPr="000D6E51">
        <w:t>2</w:t>
      </w:r>
      <w:r w:rsidR="00D62497" w:rsidRPr="000D6E51">
        <w:t>2</w:t>
      </w:r>
      <w:r w:rsidRPr="000D6E51">
        <w:t xml:space="preserve"> года исполнены в сумме </w:t>
      </w:r>
      <w:r w:rsidR="00D62497" w:rsidRPr="000D6E51">
        <w:t>18 647 298,33</w:t>
      </w:r>
      <w:r w:rsidR="006E314C" w:rsidRPr="000D6E51">
        <w:t xml:space="preserve"> </w:t>
      </w:r>
      <w:r w:rsidRPr="000D6E51">
        <w:t xml:space="preserve">рублей, что составляет </w:t>
      </w:r>
      <w:r w:rsidR="00D62497" w:rsidRPr="000D6E51">
        <w:t>51,9</w:t>
      </w:r>
      <w:r w:rsidRPr="000D6E51">
        <w:t>% к уточненному плану на год.</w:t>
      </w:r>
      <w:r w:rsidR="00362912" w:rsidRPr="000D6E51">
        <w:t xml:space="preserve"> Их удельный вес составляет 1,0% к общему объему расходов</w:t>
      </w:r>
      <w:r w:rsidR="000D6E51" w:rsidRPr="000D6E51">
        <w:t>. Р</w:t>
      </w:r>
      <w:r w:rsidRPr="000D6E51">
        <w:t>асходы направлены:</w:t>
      </w:r>
    </w:p>
    <w:p w:rsidR="000C5346" w:rsidRPr="000D6E51" w:rsidRDefault="000C5346" w:rsidP="000C5346">
      <w:pPr>
        <w:ind w:firstLine="567"/>
        <w:jc w:val="both"/>
      </w:pPr>
      <w:r w:rsidRPr="000D6E51">
        <w:t>-</w:t>
      </w:r>
      <w:r w:rsidRPr="000D6E51">
        <w:tab/>
        <w:t xml:space="preserve">на обеспечение функционирования Думы города Пыть-Яха в сумме </w:t>
      </w:r>
      <w:r w:rsidR="00B9274C" w:rsidRPr="000D6E51">
        <w:t>9 557 397,90</w:t>
      </w:r>
      <w:r w:rsidRPr="000D6E51">
        <w:t xml:space="preserve"> рубл</w:t>
      </w:r>
      <w:r w:rsidR="006E314C" w:rsidRPr="000D6E51">
        <w:t>ей</w:t>
      </w:r>
      <w:r w:rsidRPr="000D6E51">
        <w:t xml:space="preserve">, что составляет </w:t>
      </w:r>
      <w:r w:rsidR="00B9274C" w:rsidRPr="000D6E51">
        <w:t>54,7</w:t>
      </w:r>
      <w:r w:rsidRPr="000D6E51">
        <w:t>% от уточненного плана на год;</w:t>
      </w:r>
    </w:p>
    <w:p w:rsidR="000C5346" w:rsidRPr="000D6E51" w:rsidRDefault="000C5346" w:rsidP="000C5346">
      <w:pPr>
        <w:ind w:firstLine="567"/>
        <w:jc w:val="both"/>
      </w:pPr>
      <w:r w:rsidRPr="000D6E51">
        <w:t>-</w:t>
      </w:r>
      <w:r w:rsidRPr="000D6E51">
        <w:tab/>
        <w:t xml:space="preserve">на обеспечение функционирования Счетной палаты в сумме </w:t>
      </w:r>
      <w:r w:rsidR="00A50ACD" w:rsidRPr="000D6E51">
        <w:t>6 357 229,18</w:t>
      </w:r>
      <w:r w:rsidR="006E314C" w:rsidRPr="000D6E51">
        <w:t xml:space="preserve"> </w:t>
      </w:r>
      <w:r w:rsidRPr="000D6E51">
        <w:t>рубл</w:t>
      </w:r>
      <w:r w:rsidR="00CB4FF2" w:rsidRPr="000D6E51">
        <w:t>я</w:t>
      </w:r>
      <w:r w:rsidRPr="000D6E51">
        <w:t xml:space="preserve">, что составляет </w:t>
      </w:r>
      <w:r w:rsidR="00A50ACD" w:rsidRPr="000D6E51">
        <w:t>51,6</w:t>
      </w:r>
      <w:r w:rsidRPr="000D6E51">
        <w:t>% от уточненного плана на год;</w:t>
      </w:r>
    </w:p>
    <w:p w:rsidR="00CB4FF2" w:rsidRPr="000D6E51" w:rsidRDefault="00C97295" w:rsidP="000C5346">
      <w:pPr>
        <w:ind w:firstLine="567"/>
        <w:jc w:val="both"/>
      </w:pPr>
      <w:r w:rsidRPr="000D6E51">
        <w:t>-</w:t>
      </w:r>
      <w:r w:rsidR="00A50ACD" w:rsidRPr="000D6E51">
        <w:t xml:space="preserve"> </w:t>
      </w:r>
      <w:r w:rsidRPr="000D6E51">
        <w:t xml:space="preserve">на </w:t>
      </w:r>
      <w:r w:rsidR="000C5346" w:rsidRPr="000D6E51">
        <w:t xml:space="preserve">осуществление переданных полномочий Российской Федерации по первичному воинскому учету на территориях, где отсутствуют военные комиссариаты, </w:t>
      </w:r>
      <w:r w:rsidR="00AB5FEE" w:rsidRPr="000D6E51">
        <w:t>исполнение составляет</w:t>
      </w:r>
      <w:r w:rsidR="000C5346" w:rsidRPr="000D6E51">
        <w:t xml:space="preserve"> в сумме </w:t>
      </w:r>
      <w:r w:rsidR="00A50ACD" w:rsidRPr="000D6E51">
        <w:t>2 368 300</w:t>
      </w:r>
      <w:r w:rsidR="000C5346" w:rsidRPr="000D6E51">
        <w:t xml:space="preserve"> рублей, что составляет </w:t>
      </w:r>
      <w:r w:rsidR="00A50ACD" w:rsidRPr="000D6E51">
        <w:t>43,6</w:t>
      </w:r>
      <w:r w:rsidR="00F26C49" w:rsidRPr="000D6E51">
        <w:t>% к уточненному плану на год</w:t>
      </w:r>
      <w:r w:rsidR="00CB4FF2" w:rsidRPr="000D6E51">
        <w:t>;</w:t>
      </w:r>
    </w:p>
    <w:p w:rsidR="00CB4FF2" w:rsidRPr="000D6E51" w:rsidRDefault="00CB4FF2" w:rsidP="000C5346">
      <w:pPr>
        <w:ind w:firstLine="567"/>
        <w:jc w:val="both"/>
      </w:pPr>
      <w:r w:rsidRPr="000D6E51">
        <w:t xml:space="preserve">- на финансовое обеспечение мероприятий, связанных с профилактикой и устранением последствий распространения новой коронавирусной инфекции (COVID - 2019) направлены средства в сумме </w:t>
      </w:r>
      <w:r w:rsidR="00A50ACD" w:rsidRPr="000D6E51">
        <w:t>27 440</w:t>
      </w:r>
      <w:r w:rsidRPr="000D6E51">
        <w:t xml:space="preserve"> рублей или </w:t>
      </w:r>
      <w:r w:rsidR="00A50ACD" w:rsidRPr="000D6E51">
        <w:t>100</w:t>
      </w:r>
      <w:r w:rsidRPr="000D6E51">
        <w:t>% от плановых назначений.</w:t>
      </w:r>
    </w:p>
    <w:p w:rsidR="00F26C49" w:rsidRPr="004B569E" w:rsidRDefault="00F26C49" w:rsidP="00F26C49">
      <w:pPr>
        <w:ind w:firstLine="567"/>
        <w:jc w:val="both"/>
      </w:pPr>
      <w:r w:rsidRPr="000D6E51">
        <w:t xml:space="preserve">Публичные нормативные обязательства, составляющие </w:t>
      </w:r>
      <w:r w:rsidR="00E93B78" w:rsidRPr="000D6E51">
        <w:t>0,9</w:t>
      </w:r>
      <w:r w:rsidRPr="000D6E51">
        <w:t xml:space="preserve"> % в общем объеме расходов бюджета города, исполнены за 1 </w:t>
      </w:r>
      <w:r w:rsidR="00713E20" w:rsidRPr="000D6E51">
        <w:t>полугодие</w:t>
      </w:r>
      <w:r w:rsidRPr="000D6E51">
        <w:t xml:space="preserve"> 20</w:t>
      </w:r>
      <w:r w:rsidR="00951EF8" w:rsidRPr="000D6E51">
        <w:t>2</w:t>
      </w:r>
      <w:r w:rsidR="00E93B78" w:rsidRPr="000D6E51">
        <w:t>2</w:t>
      </w:r>
      <w:r w:rsidRPr="000D6E51">
        <w:t xml:space="preserve"> года в сумме </w:t>
      </w:r>
      <w:r w:rsidR="00E93B78" w:rsidRPr="000D6E51">
        <w:t>16 252 899,37</w:t>
      </w:r>
      <w:r w:rsidRPr="000D6E51">
        <w:t xml:space="preserve"> рублей </w:t>
      </w:r>
      <w:r w:rsidR="00951EF8" w:rsidRPr="000D6E51">
        <w:t>или</w:t>
      </w:r>
      <w:r w:rsidRPr="000D6E51">
        <w:t xml:space="preserve"> </w:t>
      </w:r>
      <w:r w:rsidR="00E93B78" w:rsidRPr="000D6E51">
        <w:t>43,4</w:t>
      </w:r>
      <w:r w:rsidRPr="000D6E51">
        <w:t xml:space="preserve"> % к уточненному плану на год (приложение </w:t>
      </w:r>
      <w:r w:rsidR="007E66D2" w:rsidRPr="000D6E51">
        <w:t>8</w:t>
      </w:r>
      <w:r w:rsidRPr="000D6E51">
        <w:t xml:space="preserve"> к настоящей пояснительной записке).</w:t>
      </w:r>
    </w:p>
    <w:p w:rsidR="00F26C49" w:rsidRPr="004B569E" w:rsidRDefault="00F26C49" w:rsidP="00F26C49">
      <w:pPr>
        <w:ind w:firstLine="708"/>
        <w:jc w:val="both"/>
      </w:pPr>
      <w:r w:rsidRPr="00BF644C">
        <w:t xml:space="preserve">Расходование средств бюджета города Пыть-Яха осуществлялось </w:t>
      </w:r>
      <w:r w:rsidR="00E93B78" w:rsidRPr="00BF644C">
        <w:t>3</w:t>
      </w:r>
      <w:r w:rsidRPr="00BF644C">
        <w:t xml:space="preserve"> главными распорядителями средств бюджета города Пыть-Яха, в ведении которых на конец отчетного периода находилось </w:t>
      </w:r>
      <w:r w:rsidR="00DB1878" w:rsidRPr="00BF644C">
        <w:t>29</w:t>
      </w:r>
      <w:r w:rsidRPr="00BF644C">
        <w:t xml:space="preserve"> муниципальных учреждения, в том числе – 4 казенных, 16 автономных и </w:t>
      </w:r>
      <w:r w:rsidR="00DB1878" w:rsidRPr="00BF644C">
        <w:t>9</w:t>
      </w:r>
      <w:r w:rsidRPr="00BF644C">
        <w:t xml:space="preserve"> бюджетных учреждений. </w:t>
      </w:r>
      <w:r w:rsidRPr="00BF644C">
        <w:rPr>
          <w:bCs/>
        </w:rPr>
        <w:t xml:space="preserve">Подробная информация об исполнении расходов в разрезе </w:t>
      </w:r>
      <w:r w:rsidRPr="00BF644C">
        <w:t xml:space="preserve">главных распорядителей средств бюджета </w:t>
      </w:r>
      <w:r w:rsidRPr="00BF644C">
        <w:rPr>
          <w:bCs/>
        </w:rPr>
        <w:t xml:space="preserve">города представлена в приложении </w:t>
      </w:r>
      <w:r w:rsidR="007E66D2" w:rsidRPr="00BF644C">
        <w:rPr>
          <w:bCs/>
        </w:rPr>
        <w:t>6</w:t>
      </w:r>
      <w:r w:rsidRPr="00BF644C">
        <w:rPr>
          <w:bCs/>
        </w:rPr>
        <w:t xml:space="preserve"> к настоящей пояснительной записке.</w:t>
      </w:r>
    </w:p>
    <w:p w:rsidR="00F26C49" w:rsidRDefault="00F26C49" w:rsidP="00F26C49">
      <w:pPr>
        <w:ind w:firstLine="567"/>
        <w:jc w:val="both"/>
        <w:rPr>
          <w:bCs/>
        </w:rPr>
      </w:pPr>
      <w:r w:rsidRPr="00BF644C">
        <w:rPr>
          <w:bCs/>
          <w:color w:val="000000"/>
        </w:rPr>
        <w:t xml:space="preserve">Из бюджета города на реализацию региональных проектов, направленных на достижение результатов федеральных проектов в </w:t>
      </w:r>
      <w:r w:rsidR="007E66D2" w:rsidRPr="00BF644C">
        <w:rPr>
          <w:bCs/>
          <w:color w:val="000000"/>
        </w:rPr>
        <w:t>1</w:t>
      </w:r>
      <w:r w:rsidRPr="00BF644C">
        <w:rPr>
          <w:bCs/>
          <w:color w:val="000000"/>
        </w:rPr>
        <w:t xml:space="preserve"> </w:t>
      </w:r>
      <w:r w:rsidR="00713E20" w:rsidRPr="00BF644C">
        <w:rPr>
          <w:bCs/>
          <w:color w:val="000000"/>
        </w:rPr>
        <w:t>полугоди</w:t>
      </w:r>
      <w:r w:rsidRPr="00BF644C">
        <w:rPr>
          <w:bCs/>
          <w:color w:val="000000"/>
        </w:rPr>
        <w:t>е 20</w:t>
      </w:r>
      <w:r w:rsidR="00AF180F" w:rsidRPr="00BF644C">
        <w:rPr>
          <w:bCs/>
          <w:color w:val="000000"/>
        </w:rPr>
        <w:t>2</w:t>
      </w:r>
      <w:r w:rsidR="002A0B92" w:rsidRPr="00BF644C">
        <w:rPr>
          <w:bCs/>
          <w:color w:val="000000"/>
        </w:rPr>
        <w:t>2</w:t>
      </w:r>
      <w:r w:rsidRPr="00BF644C">
        <w:rPr>
          <w:bCs/>
          <w:color w:val="000000"/>
        </w:rPr>
        <w:t xml:space="preserve"> года было направлено </w:t>
      </w:r>
      <w:r w:rsidR="002A0B92" w:rsidRPr="00BF644C">
        <w:rPr>
          <w:bCs/>
          <w:color w:val="000000"/>
        </w:rPr>
        <w:t>100 913 813,55</w:t>
      </w:r>
      <w:r w:rsidRPr="00BF644C">
        <w:rPr>
          <w:bCs/>
          <w:color w:val="000000"/>
        </w:rPr>
        <w:t xml:space="preserve"> рублей, при плане </w:t>
      </w:r>
      <w:r w:rsidR="002A0B92" w:rsidRPr="00BF644C">
        <w:rPr>
          <w:bCs/>
          <w:color w:val="000000"/>
        </w:rPr>
        <w:t>327 619 423,017</w:t>
      </w:r>
      <w:r w:rsidRPr="00BF644C">
        <w:rPr>
          <w:bCs/>
          <w:color w:val="000000"/>
        </w:rPr>
        <w:t xml:space="preserve"> рублей. 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E66E39" w:rsidRPr="00BF644C">
        <w:rPr>
          <w:bCs/>
          <w:color w:val="000000"/>
        </w:rPr>
        <w:t>9</w:t>
      </w:r>
      <w:r w:rsidRPr="00BF644C">
        <w:rPr>
          <w:bCs/>
          <w:color w:val="000000"/>
        </w:rPr>
        <w:t xml:space="preserve"> к настоящей пояснительной записке.</w:t>
      </w:r>
      <w:r w:rsidRPr="004B569E">
        <w:rPr>
          <w:bCs/>
        </w:rPr>
        <w:t xml:space="preserve"> </w:t>
      </w:r>
    </w:p>
    <w:p w:rsidR="00F346A9" w:rsidRPr="004B569E" w:rsidRDefault="00F346A9" w:rsidP="00F26C49">
      <w:pPr>
        <w:ind w:firstLine="567"/>
        <w:jc w:val="both"/>
        <w:rPr>
          <w:bCs/>
        </w:rPr>
      </w:pPr>
      <w:r w:rsidRPr="00F346A9">
        <w:rPr>
          <w:bCs/>
        </w:rPr>
        <w:t xml:space="preserve">Дорожный фонд муниципального образования </w:t>
      </w:r>
      <w:r w:rsidR="00BA3B59">
        <w:rPr>
          <w:bCs/>
        </w:rPr>
        <w:t>сформирован в сумме 109 347 584,14</w:t>
      </w:r>
      <w:r w:rsidRPr="00F346A9">
        <w:rPr>
          <w:bCs/>
        </w:rPr>
        <w:t xml:space="preserve"> рубл</w:t>
      </w:r>
      <w:r w:rsidR="00BA3B59">
        <w:rPr>
          <w:bCs/>
        </w:rPr>
        <w:t>я</w:t>
      </w:r>
      <w:r w:rsidRPr="00F346A9">
        <w:rPr>
          <w:bCs/>
        </w:rPr>
        <w:t xml:space="preserve">. </w:t>
      </w:r>
      <w:r w:rsidR="00BA3B59">
        <w:rPr>
          <w:bCs/>
        </w:rPr>
        <w:t xml:space="preserve">Расходы дорожного фонда составили 37 731 430,88 </w:t>
      </w:r>
      <w:r w:rsidRPr="00F346A9">
        <w:rPr>
          <w:bCs/>
        </w:rPr>
        <w:t xml:space="preserve">рублей или </w:t>
      </w:r>
      <w:r w:rsidR="00BA3B59">
        <w:rPr>
          <w:bCs/>
        </w:rPr>
        <w:t>34,51</w:t>
      </w:r>
      <w:r w:rsidRPr="00F346A9">
        <w:rPr>
          <w:bCs/>
        </w:rPr>
        <w:t xml:space="preserve"> %. Произведенные расходы в отчетном периоде были направлены на содержание автомобильных дорог и искусственных сооружений на них в сумме </w:t>
      </w:r>
      <w:r w:rsidR="00BA3B59">
        <w:rPr>
          <w:bCs/>
        </w:rPr>
        <w:t>37 731 430,88</w:t>
      </w:r>
      <w:r w:rsidRPr="00F346A9">
        <w:rPr>
          <w:bCs/>
        </w:rPr>
        <w:t xml:space="preserve"> рублей, в рамках данного мероприятия выполнены работы по содержанию улично-дорожной сети. Информация об объемах доходов и расходов муниципального дорожного фонда представлена в приложении 11 к пояснительной записке.</w:t>
      </w:r>
    </w:p>
    <w:p w:rsidR="00125BFA" w:rsidRPr="004B569E" w:rsidRDefault="00125BFA">
      <w:pPr>
        <w:rPr>
          <w:b/>
        </w:rPr>
      </w:pPr>
    </w:p>
    <w:p w:rsidR="00F25CD9" w:rsidRPr="00BF644C" w:rsidRDefault="00F25CD9" w:rsidP="00BF644C">
      <w:pPr>
        <w:pStyle w:val="2"/>
        <w:rPr>
          <w:rFonts w:ascii="Times New Roman" w:hAnsi="Times New Roman" w:cs="Times New Roman"/>
          <w:b/>
          <w:color w:val="auto"/>
        </w:rPr>
      </w:pPr>
      <w:r w:rsidRPr="00BF644C">
        <w:rPr>
          <w:rFonts w:ascii="Times New Roman" w:hAnsi="Times New Roman" w:cs="Times New Roman"/>
          <w:b/>
          <w:color w:val="auto"/>
        </w:rPr>
        <w:t>ИСТОЧНИКИ ВНУТРЕННЕГО ФИНАНСИРОВАНИЯ</w:t>
      </w:r>
      <w:r w:rsidR="007E66D2" w:rsidRPr="00BF644C">
        <w:rPr>
          <w:rFonts w:ascii="Times New Roman" w:hAnsi="Times New Roman" w:cs="Times New Roman"/>
          <w:b/>
          <w:color w:val="auto"/>
        </w:rPr>
        <w:br/>
      </w:r>
      <w:r w:rsidR="00224809" w:rsidRPr="00BF644C">
        <w:rPr>
          <w:rFonts w:ascii="Times New Roman" w:hAnsi="Times New Roman" w:cs="Times New Roman"/>
          <w:b/>
          <w:color w:val="auto"/>
        </w:rPr>
        <w:t>ДЕФИЦИТА</w:t>
      </w:r>
      <w:r w:rsidRPr="00BF644C">
        <w:rPr>
          <w:rFonts w:ascii="Times New Roman" w:hAnsi="Times New Roman" w:cs="Times New Roman"/>
          <w:b/>
          <w:color w:val="auto"/>
        </w:rPr>
        <w:t xml:space="preserve"> БЮДЖЕТА</w:t>
      </w:r>
    </w:p>
    <w:p w:rsidR="00BF644C" w:rsidRDefault="00BF644C" w:rsidP="00BF644C">
      <w:pPr>
        <w:ind w:firstLine="539"/>
        <w:jc w:val="both"/>
      </w:pPr>
      <w:r>
        <w:t>В соответствии с решением Думы города Пыть-Яха от 10.12.2021 № 32 «О бюджете города Пыть-Яха на 2022 год и плановый период 2023 и 2024 годов» в редакции</w:t>
      </w:r>
      <w:r w:rsidR="00F346A9">
        <w:t xml:space="preserve"> решений Думы города </w:t>
      </w:r>
      <w:r>
        <w:t>от 08.02.2022 года № 51</w:t>
      </w:r>
      <w:r w:rsidR="00F346A9">
        <w:t xml:space="preserve"> и </w:t>
      </w:r>
      <w:r w:rsidR="00F346A9" w:rsidRPr="00F346A9">
        <w:rPr>
          <w:szCs w:val="28"/>
        </w:rPr>
        <w:t>от 21.06.2022 № 81</w:t>
      </w:r>
      <w:r w:rsidR="00F346A9">
        <w:rPr>
          <w:szCs w:val="28"/>
        </w:rPr>
        <w:t>,</w:t>
      </w:r>
      <w:r w:rsidRPr="00F346A9">
        <w:rPr>
          <w:sz w:val="22"/>
        </w:rPr>
        <w:t xml:space="preserve"> </w:t>
      </w:r>
      <w:r>
        <w:t xml:space="preserve">дефицит бюджета городского округа запланирован в сумме </w:t>
      </w:r>
      <w:r w:rsidR="00F346A9">
        <w:t>609 199 745,46</w:t>
      </w:r>
      <w:r>
        <w:t>рублей.</w:t>
      </w:r>
    </w:p>
    <w:p w:rsidR="00BF644C" w:rsidRDefault="00BF644C" w:rsidP="00BF644C">
      <w:pPr>
        <w:ind w:firstLine="539"/>
        <w:jc w:val="both"/>
      </w:pPr>
      <w:r>
        <w:t xml:space="preserve">Бюджет городского округа на 1 </w:t>
      </w:r>
      <w:r w:rsidR="00F346A9">
        <w:t>июля</w:t>
      </w:r>
      <w:r>
        <w:t xml:space="preserve"> 2022 года исполнен с дефицитом в сумме </w:t>
      </w:r>
      <w:r w:rsidR="00F346A9">
        <w:t>102 221 264,58</w:t>
      </w:r>
      <w:r>
        <w:t xml:space="preserve"> рублей.</w:t>
      </w:r>
    </w:p>
    <w:p w:rsidR="00BF644C" w:rsidRPr="00BF644C" w:rsidRDefault="00BF644C" w:rsidP="00BF644C">
      <w:pPr>
        <w:ind w:firstLine="539"/>
        <w:jc w:val="both"/>
        <w:rPr>
          <w:b/>
        </w:rPr>
      </w:pPr>
    </w:p>
    <w:p w:rsidR="00BF644C" w:rsidRPr="00BF644C" w:rsidRDefault="00BF644C" w:rsidP="00BF644C">
      <w:pPr>
        <w:pStyle w:val="2"/>
        <w:rPr>
          <w:rFonts w:ascii="Times New Roman" w:hAnsi="Times New Roman" w:cs="Times New Roman"/>
          <w:b/>
          <w:color w:val="auto"/>
        </w:rPr>
      </w:pPr>
      <w:r w:rsidRPr="00BF644C">
        <w:rPr>
          <w:rFonts w:ascii="Times New Roman" w:hAnsi="Times New Roman" w:cs="Times New Roman"/>
          <w:b/>
          <w:color w:val="auto"/>
        </w:rPr>
        <w:t>МУНИЦИПАЛЬНЫЙ ДОЛГ</w:t>
      </w:r>
    </w:p>
    <w:p w:rsidR="00BF644C" w:rsidRDefault="00BF644C" w:rsidP="00BF644C">
      <w:pPr>
        <w:ind w:firstLine="539"/>
        <w:jc w:val="both"/>
      </w:pPr>
      <w:r>
        <w:t>Сведения о соответствии объема муниципального долга муниципального образования город Пыть-Ях на 01.0</w:t>
      </w:r>
      <w:r w:rsidR="00F346A9">
        <w:t>7</w:t>
      </w:r>
      <w:r>
        <w:t>.2022 года и его соответствии первоначально утвержденным (установленным) решением о бюджете города предельным значениям представлена в приложении 10 к настоящей пояснительной записке.</w:t>
      </w:r>
    </w:p>
    <w:p w:rsidR="00F25CD9" w:rsidRPr="004B569E" w:rsidRDefault="00BF644C" w:rsidP="00BF644C">
      <w:pPr>
        <w:ind w:firstLine="539"/>
        <w:jc w:val="both"/>
      </w:pPr>
      <w:r>
        <w:t>По состоянию на 01.0</w:t>
      </w:r>
      <w:r w:rsidR="00F346A9">
        <w:t>7</w:t>
      </w:r>
      <w:r>
        <w:t>.2022 года муниципальный долг с</w:t>
      </w:r>
      <w:r w:rsidR="00F346A9">
        <w:t xml:space="preserve">оставляет </w:t>
      </w:r>
      <w:r w:rsidR="00BA3B59">
        <w:t>15 300 000,</w:t>
      </w:r>
      <w:r w:rsidR="00F346A9">
        <w:t>00 рублей.</w:t>
      </w:r>
    </w:p>
    <w:sectPr w:rsidR="00F25CD9" w:rsidRPr="004B569E" w:rsidSect="005453B6">
      <w:headerReference w:type="default" r:id="rId8"/>
      <w:pgSz w:w="11906" w:h="16838"/>
      <w:pgMar w:top="1134" w:right="991" w:bottom="1134" w:left="1701" w:header="708" w:footer="708" w:gutter="0"/>
      <w:pgNumType w:start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027" w:rsidRDefault="002A3027" w:rsidP="00096CDD">
      <w:r>
        <w:separator/>
      </w:r>
    </w:p>
  </w:endnote>
  <w:endnote w:type="continuationSeparator" w:id="0">
    <w:p w:rsidR="002A3027" w:rsidRDefault="002A3027" w:rsidP="0009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ni"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027" w:rsidRDefault="002A3027" w:rsidP="00096CDD">
      <w:r>
        <w:separator/>
      </w:r>
    </w:p>
  </w:footnote>
  <w:footnote w:type="continuationSeparator" w:id="0">
    <w:p w:rsidR="002A3027" w:rsidRDefault="002A3027" w:rsidP="00096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2665004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2A3027" w:rsidRPr="004B569E" w:rsidRDefault="002A3027" w:rsidP="004B569E">
        <w:pPr>
          <w:pStyle w:val="af0"/>
          <w:jc w:val="right"/>
          <w:rPr>
            <w:rFonts w:asciiTheme="minorHAnsi" w:hAnsiTheme="minorHAnsi"/>
            <w:sz w:val="22"/>
            <w:szCs w:val="22"/>
          </w:rPr>
        </w:pPr>
        <w:r w:rsidRPr="004B569E">
          <w:rPr>
            <w:rFonts w:asciiTheme="minorHAnsi" w:hAnsiTheme="minorHAnsi"/>
            <w:sz w:val="22"/>
            <w:szCs w:val="22"/>
          </w:rPr>
          <w:fldChar w:fldCharType="begin"/>
        </w:r>
        <w:r w:rsidRPr="004B569E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4B569E">
          <w:rPr>
            <w:rFonts w:asciiTheme="minorHAnsi" w:hAnsiTheme="minorHAnsi"/>
            <w:sz w:val="22"/>
            <w:szCs w:val="22"/>
          </w:rPr>
          <w:fldChar w:fldCharType="separate"/>
        </w:r>
        <w:r w:rsidR="00D53B53">
          <w:rPr>
            <w:rFonts w:asciiTheme="minorHAnsi" w:hAnsiTheme="minorHAnsi"/>
            <w:noProof/>
            <w:sz w:val="22"/>
            <w:szCs w:val="22"/>
          </w:rPr>
          <w:t>240</w:t>
        </w:r>
        <w:r w:rsidRPr="004B569E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F3F"/>
    <w:multiLevelType w:val="hybridMultilevel"/>
    <w:tmpl w:val="D354EDC0"/>
    <w:lvl w:ilvl="0" w:tplc="37F2CFB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D27595"/>
    <w:multiLevelType w:val="hybridMultilevel"/>
    <w:tmpl w:val="2D56B42A"/>
    <w:lvl w:ilvl="0" w:tplc="CC1E16EC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3" w15:restartNumberingAfterBreak="0">
    <w:nsid w:val="129D34C4"/>
    <w:multiLevelType w:val="hybridMultilevel"/>
    <w:tmpl w:val="8E864670"/>
    <w:lvl w:ilvl="0" w:tplc="3B0A6906">
      <w:numFmt w:val="bullet"/>
      <w:lvlText w:val="•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4" w15:restartNumberingAfterBreak="0">
    <w:nsid w:val="1B901A7C"/>
    <w:multiLevelType w:val="hybridMultilevel"/>
    <w:tmpl w:val="8CA07904"/>
    <w:lvl w:ilvl="0" w:tplc="3B0A6906">
      <w:numFmt w:val="bullet"/>
      <w:lvlText w:val="•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EEC0B88"/>
    <w:multiLevelType w:val="hybridMultilevel"/>
    <w:tmpl w:val="15887D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41CDD"/>
    <w:multiLevelType w:val="hybridMultilevel"/>
    <w:tmpl w:val="598A96CC"/>
    <w:lvl w:ilvl="0" w:tplc="3B0A6906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8" w15:restartNumberingAfterBreak="0">
    <w:nsid w:val="2E496503"/>
    <w:multiLevelType w:val="hybridMultilevel"/>
    <w:tmpl w:val="E7A8A742"/>
    <w:lvl w:ilvl="0" w:tplc="6E58814C">
      <w:start w:val="1"/>
      <w:numFmt w:val="bullet"/>
      <w:lvlText w:val="-"/>
      <w:lvlJc w:val="left"/>
      <w:pPr>
        <w:ind w:left="786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0D87FDE"/>
    <w:multiLevelType w:val="hybridMultilevel"/>
    <w:tmpl w:val="8F0E8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60F1623"/>
    <w:multiLevelType w:val="hybridMultilevel"/>
    <w:tmpl w:val="61465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391602D"/>
    <w:multiLevelType w:val="hybridMultilevel"/>
    <w:tmpl w:val="B448D1FC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573B57"/>
    <w:multiLevelType w:val="hybridMultilevel"/>
    <w:tmpl w:val="56FA0D9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4FA529C4"/>
    <w:multiLevelType w:val="hybridMultilevel"/>
    <w:tmpl w:val="10840C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A42CBB"/>
    <w:multiLevelType w:val="hybridMultilevel"/>
    <w:tmpl w:val="A01A9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C360CC"/>
    <w:multiLevelType w:val="hybridMultilevel"/>
    <w:tmpl w:val="96B2C1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7F03B29"/>
    <w:multiLevelType w:val="hybridMultilevel"/>
    <w:tmpl w:val="1806076C"/>
    <w:lvl w:ilvl="0" w:tplc="6E588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1244"/>
    <w:multiLevelType w:val="hybridMultilevel"/>
    <w:tmpl w:val="FAECDE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CDD7E02"/>
    <w:multiLevelType w:val="hybridMultilevel"/>
    <w:tmpl w:val="BF06F3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E4E3A96"/>
    <w:multiLevelType w:val="hybridMultilevel"/>
    <w:tmpl w:val="84589116"/>
    <w:lvl w:ilvl="0" w:tplc="6E58814C">
      <w:start w:val="1"/>
      <w:numFmt w:val="bullet"/>
      <w:lvlText w:val="-"/>
      <w:lvlJc w:val="left"/>
      <w:pPr>
        <w:ind w:left="1287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E5E20A9"/>
    <w:multiLevelType w:val="hybridMultilevel"/>
    <w:tmpl w:val="62E08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C62FE7"/>
    <w:multiLevelType w:val="hybridMultilevel"/>
    <w:tmpl w:val="BD0AA88E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21"/>
  </w:num>
  <w:num w:numId="9">
    <w:abstractNumId w:val="10"/>
  </w:num>
  <w:num w:numId="10">
    <w:abstractNumId w:val="13"/>
  </w:num>
  <w:num w:numId="11">
    <w:abstractNumId w:val="8"/>
  </w:num>
  <w:num w:numId="12">
    <w:abstractNumId w:val="20"/>
  </w:num>
  <w:num w:numId="13">
    <w:abstractNumId w:val="15"/>
  </w:num>
  <w:num w:numId="14">
    <w:abstractNumId w:val="3"/>
  </w:num>
  <w:num w:numId="15">
    <w:abstractNumId w:val="7"/>
  </w:num>
  <w:num w:numId="16">
    <w:abstractNumId w:val="22"/>
  </w:num>
  <w:num w:numId="17">
    <w:abstractNumId w:val="12"/>
  </w:num>
  <w:num w:numId="18">
    <w:abstractNumId w:val="14"/>
  </w:num>
  <w:num w:numId="19">
    <w:abstractNumId w:val="19"/>
  </w:num>
  <w:num w:numId="20">
    <w:abstractNumId w:val="16"/>
  </w:num>
  <w:num w:numId="21">
    <w:abstractNumId w:val="18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AA"/>
    <w:rsid w:val="000000FD"/>
    <w:rsid w:val="00000FBB"/>
    <w:rsid w:val="000012BC"/>
    <w:rsid w:val="000017AF"/>
    <w:rsid w:val="00001870"/>
    <w:rsid w:val="00002560"/>
    <w:rsid w:val="00002F93"/>
    <w:rsid w:val="00003174"/>
    <w:rsid w:val="00003A93"/>
    <w:rsid w:val="000043BF"/>
    <w:rsid w:val="000043D4"/>
    <w:rsid w:val="000046E5"/>
    <w:rsid w:val="00005300"/>
    <w:rsid w:val="00006A78"/>
    <w:rsid w:val="00007318"/>
    <w:rsid w:val="0000743C"/>
    <w:rsid w:val="000119DD"/>
    <w:rsid w:val="0001207A"/>
    <w:rsid w:val="000120DF"/>
    <w:rsid w:val="00012519"/>
    <w:rsid w:val="00012929"/>
    <w:rsid w:val="00012A6A"/>
    <w:rsid w:val="0001382E"/>
    <w:rsid w:val="0001399B"/>
    <w:rsid w:val="00013A65"/>
    <w:rsid w:val="00014329"/>
    <w:rsid w:val="00014DF3"/>
    <w:rsid w:val="00014F14"/>
    <w:rsid w:val="00015D68"/>
    <w:rsid w:val="0001654E"/>
    <w:rsid w:val="00016721"/>
    <w:rsid w:val="0001679D"/>
    <w:rsid w:val="00016A29"/>
    <w:rsid w:val="0001748E"/>
    <w:rsid w:val="00017539"/>
    <w:rsid w:val="00017C00"/>
    <w:rsid w:val="00017F3C"/>
    <w:rsid w:val="000207CD"/>
    <w:rsid w:val="00021C82"/>
    <w:rsid w:val="00021E74"/>
    <w:rsid w:val="00023085"/>
    <w:rsid w:val="000243F3"/>
    <w:rsid w:val="0002573D"/>
    <w:rsid w:val="00025A01"/>
    <w:rsid w:val="00025F51"/>
    <w:rsid w:val="00026550"/>
    <w:rsid w:val="0002657C"/>
    <w:rsid w:val="00026702"/>
    <w:rsid w:val="0002682E"/>
    <w:rsid w:val="0002695D"/>
    <w:rsid w:val="00026FC7"/>
    <w:rsid w:val="00027FE5"/>
    <w:rsid w:val="000301A8"/>
    <w:rsid w:val="000303D8"/>
    <w:rsid w:val="00030735"/>
    <w:rsid w:val="00030879"/>
    <w:rsid w:val="00031076"/>
    <w:rsid w:val="00031BC5"/>
    <w:rsid w:val="00032003"/>
    <w:rsid w:val="00032668"/>
    <w:rsid w:val="00032861"/>
    <w:rsid w:val="000329FE"/>
    <w:rsid w:val="00033694"/>
    <w:rsid w:val="000339CC"/>
    <w:rsid w:val="000345BB"/>
    <w:rsid w:val="00034C24"/>
    <w:rsid w:val="00034EFB"/>
    <w:rsid w:val="00034EFE"/>
    <w:rsid w:val="00035437"/>
    <w:rsid w:val="00035678"/>
    <w:rsid w:val="00035873"/>
    <w:rsid w:val="00035B7C"/>
    <w:rsid w:val="0003680D"/>
    <w:rsid w:val="000371B4"/>
    <w:rsid w:val="00037295"/>
    <w:rsid w:val="00037778"/>
    <w:rsid w:val="00040731"/>
    <w:rsid w:val="00040D77"/>
    <w:rsid w:val="00041A6E"/>
    <w:rsid w:val="00041B21"/>
    <w:rsid w:val="00041CDF"/>
    <w:rsid w:val="00042B68"/>
    <w:rsid w:val="00042C3C"/>
    <w:rsid w:val="00043C48"/>
    <w:rsid w:val="0004428E"/>
    <w:rsid w:val="0004468A"/>
    <w:rsid w:val="00044ED5"/>
    <w:rsid w:val="000454DD"/>
    <w:rsid w:val="00045A10"/>
    <w:rsid w:val="00045BF9"/>
    <w:rsid w:val="00046C4D"/>
    <w:rsid w:val="000474C3"/>
    <w:rsid w:val="0004768B"/>
    <w:rsid w:val="00047748"/>
    <w:rsid w:val="00047C3D"/>
    <w:rsid w:val="00047C4E"/>
    <w:rsid w:val="00047D5E"/>
    <w:rsid w:val="00047FC2"/>
    <w:rsid w:val="00050053"/>
    <w:rsid w:val="0005069F"/>
    <w:rsid w:val="00051305"/>
    <w:rsid w:val="00051511"/>
    <w:rsid w:val="00051758"/>
    <w:rsid w:val="000521C9"/>
    <w:rsid w:val="00052551"/>
    <w:rsid w:val="0005286F"/>
    <w:rsid w:val="00052BFD"/>
    <w:rsid w:val="00053267"/>
    <w:rsid w:val="000538C5"/>
    <w:rsid w:val="000544E3"/>
    <w:rsid w:val="00054B76"/>
    <w:rsid w:val="00054CD1"/>
    <w:rsid w:val="00054FF9"/>
    <w:rsid w:val="00055221"/>
    <w:rsid w:val="000558D5"/>
    <w:rsid w:val="00055D9D"/>
    <w:rsid w:val="00056BC1"/>
    <w:rsid w:val="00056F7B"/>
    <w:rsid w:val="00057348"/>
    <w:rsid w:val="00057607"/>
    <w:rsid w:val="000578E4"/>
    <w:rsid w:val="00060960"/>
    <w:rsid w:val="00060AD4"/>
    <w:rsid w:val="00061711"/>
    <w:rsid w:val="00061936"/>
    <w:rsid w:val="00061AC4"/>
    <w:rsid w:val="00062B0F"/>
    <w:rsid w:val="00063125"/>
    <w:rsid w:val="0006331E"/>
    <w:rsid w:val="00063A2A"/>
    <w:rsid w:val="00063C61"/>
    <w:rsid w:val="00064FCF"/>
    <w:rsid w:val="0006597C"/>
    <w:rsid w:val="000668EB"/>
    <w:rsid w:val="00067631"/>
    <w:rsid w:val="00070DAF"/>
    <w:rsid w:val="00071256"/>
    <w:rsid w:val="00071C6A"/>
    <w:rsid w:val="00072C15"/>
    <w:rsid w:val="000738F2"/>
    <w:rsid w:val="00073B08"/>
    <w:rsid w:val="00073C47"/>
    <w:rsid w:val="00073E0B"/>
    <w:rsid w:val="0007414B"/>
    <w:rsid w:val="0007438A"/>
    <w:rsid w:val="000743F5"/>
    <w:rsid w:val="00074EF0"/>
    <w:rsid w:val="0007587B"/>
    <w:rsid w:val="00075C47"/>
    <w:rsid w:val="00076970"/>
    <w:rsid w:val="00076B78"/>
    <w:rsid w:val="00077B33"/>
    <w:rsid w:val="00077F4A"/>
    <w:rsid w:val="000804BC"/>
    <w:rsid w:val="0008096D"/>
    <w:rsid w:val="00081448"/>
    <w:rsid w:val="0008209D"/>
    <w:rsid w:val="00082259"/>
    <w:rsid w:val="0008424A"/>
    <w:rsid w:val="000844E9"/>
    <w:rsid w:val="00084933"/>
    <w:rsid w:val="00085277"/>
    <w:rsid w:val="00085762"/>
    <w:rsid w:val="000858A4"/>
    <w:rsid w:val="00085E0B"/>
    <w:rsid w:val="0008632F"/>
    <w:rsid w:val="000868A5"/>
    <w:rsid w:val="00087817"/>
    <w:rsid w:val="00087B93"/>
    <w:rsid w:val="00087BE4"/>
    <w:rsid w:val="00090636"/>
    <w:rsid w:val="000909EB"/>
    <w:rsid w:val="00090C9D"/>
    <w:rsid w:val="00090EEE"/>
    <w:rsid w:val="0009187C"/>
    <w:rsid w:val="00092952"/>
    <w:rsid w:val="00093133"/>
    <w:rsid w:val="00093201"/>
    <w:rsid w:val="00094280"/>
    <w:rsid w:val="0009446D"/>
    <w:rsid w:val="000949E7"/>
    <w:rsid w:val="00094CAD"/>
    <w:rsid w:val="000954A4"/>
    <w:rsid w:val="00095E1C"/>
    <w:rsid w:val="00096023"/>
    <w:rsid w:val="00096439"/>
    <w:rsid w:val="0009667A"/>
    <w:rsid w:val="000968B0"/>
    <w:rsid w:val="00096CDD"/>
    <w:rsid w:val="00097963"/>
    <w:rsid w:val="000A0532"/>
    <w:rsid w:val="000A0534"/>
    <w:rsid w:val="000A0677"/>
    <w:rsid w:val="000A12AE"/>
    <w:rsid w:val="000A14E4"/>
    <w:rsid w:val="000A16FD"/>
    <w:rsid w:val="000A183F"/>
    <w:rsid w:val="000A25DA"/>
    <w:rsid w:val="000A26BD"/>
    <w:rsid w:val="000A28E5"/>
    <w:rsid w:val="000A3FBA"/>
    <w:rsid w:val="000A4039"/>
    <w:rsid w:val="000A414D"/>
    <w:rsid w:val="000A5467"/>
    <w:rsid w:val="000A5692"/>
    <w:rsid w:val="000A56DD"/>
    <w:rsid w:val="000A5B40"/>
    <w:rsid w:val="000A7450"/>
    <w:rsid w:val="000A7F20"/>
    <w:rsid w:val="000B0736"/>
    <w:rsid w:val="000B11DB"/>
    <w:rsid w:val="000B1C85"/>
    <w:rsid w:val="000B2AB1"/>
    <w:rsid w:val="000B2D8B"/>
    <w:rsid w:val="000B2FB0"/>
    <w:rsid w:val="000B314D"/>
    <w:rsid w:val="000B3B4B"/>
    <w:rsid w:val="000B3FC6"/>
    <w:rsid w:val="000B5539"/>
    <w:rsid w:val="000B5D26"/>
    <w:rsid w:val="000B5DD1"/>
    <w:rsid w:val="000B6855"/>
    <w:rsid w:val="000B6D83"/>
    <w:rsid w:val="000B7823"/>
    <w:rsid w:val="000C0541"/>
    <w:rsid w:val="000C2D86"/>
    <w:rsid w:val="000C2F98"/>
    <w:rsid w:val="000C2FCA"/>
    <w:rsid w:val="000C328C"/>
    <w:rsid w:val="000C35CA"/>
    <w:rsid w:val="000C3C58"/>
    <w:rsid w:val="000C3CB8"/>
    <w:rsid w:val="000C3D54"/>
    <w:rsid w:val="000C436A"/>
    <w:rsid w:val="000C4CF5"/>
    <w:rsid w:val="000C5346"/>
    <w:rsid w:val="000C5989"/>
    <w:rsid w:val="000C5BDF"/>
    <w:rsid w:val="000C5C37"/>
    <w:rsid w:val="000C620E"/>
    <w:rsid w:val="000C6281"/>
    <w:rsid w:val="000C64F0"/>
    <w:rsid w:val="000C71B8"/>
    <w:rsid w:val="000C72DE"/>
    <w:rsid w:val="000C79EC"/>
    <w:rsid w:val="000C7BBC"/>
    <w:rsid w:val="000D01B5"/>
    <w:rsid w:val="000D0917"/>
    <w:rsid w:val="000D0F82"/>
    <w:rsid w:val="000D18EF"/>
    <w:rsid w:val="000D2104"/>
    <w:rsid w:val="000D26CE"/>
    <w:rsid w:val="000D278F"/>
    <w:rsid w:val="000D3754"/>
    <w:rsid w:val="000D5241"/>
    <w:rsid w:val="000D5262"/>
    <w:rsid w:val="000D55A1"/>
    <w:rsid w:val="000D57FA"/>
    <w:rsid w:val="000D5B9F"/>
    <w:rsid w:val="000D5FB3"/>
    <w:rsid w:val="000D6D7F"/>
    <w:rsid w:val="000D6E51"/>
    <w:rsid w:val="000D7B1D"/>
    <w:rsid w:val="000D7CEB"/>
    <w:rsid w:val="000D7D8D"/>
    <w:rsid w:val="000D7DB1"/>
    <w:rsid w:val="000E04EE"/>
    <w:rsid w:val="000E0ACC"/>
    <w:rsid w:val="000E1017"/>
    <w:rsid w:val="000E11A6"/>
    <w:rsid w:val="000E1462"/>
    <w:rsid w:val="000E16C1"/>
    <w:rsid w:val="000E1FD4"/>
    <w:rsid w:val="000E2148"/>
    <w:rsid w:val="000E23F4"/>
    <w:rsid w:val="000E2416"/>
    <w:rsid w:val="000E2466"/>
    <w:rsid w:val="000E37AB"/>
    <w:rsid w:val="000E3CB6"/>
    <w:rsid w:val="000E4616"/>
    <w:rsid w:val="000E5234"/>
    <w:rsid w:val="000E5929"/>
    <w:rsid w:val="000E6AD7"/>
    <w:rsid w:val="000E7A91"/>
    <w:rsid w:val="000E7AB8"/>
    <w:rsid w:val="000F0211"/>
    <w:rsid w:val="000F0580"/>
    <w:rsid w:val="000F0608"/>
    <w:rsid w:val="000F08B8"/>
    <w:rsid w:val="000F0C44"/>
    <w:rsid w:val="000F0DF7"/>
    <w:rsid w:val="000F0ED4"/>
    <w:rsid w:val="000F116A"/>
    <w:rsid w:val="000F207F"/>
    <w:rsid w:val="000F2D9E"/>
    <w:rsid w:val="000F3CA1"/>
    <w:rsid w:val="000F3F32"/>
    <w:rsid w:val="000F3FDC"/>
    <w:rsid w:val="000F459C"/>
    <w:rsid w:val="000F4751"/>
    <w:rsid w:val="000F4EDE"/>
    <w:rsid w:val="000F51B2"/>
    <w:rsid w:val="000F5250"/>
    <w:rsid w:val="000F5290"/>
    <w:rsid w:val="000F549F"/>
    <w:rsid w:val="000F64BE"/>
    <w:rsid w:val="000F6A5B"/>
    <w:rsid w:val="000F6AEF"/>
    <w:rsid w:val="000F6B29"/>
    <w:rsid w:val="000F7679"/>
    <w:rsid w:val="000F7B3C"/>
    <w:rsid w:val="00100D43"/>
    <w:rsid w:val="0010148A"/>
    <w:rsid w:val="0010186E"/>
    <w:rsid w:val="00102477"/>
    <w:rsid w:val="001028E0"/>
    <w:rsid w:val="001029F0"/>
    <w:rsid w:val="00103407"/>
    <w:rsid w:val="001037DA"/>
    <w:rsid w:val="00103AF5"/>
    <w:rsid w:val="00104882"/>
    <w:rsid w:val="001061A0"/>
    <w:rsid w:val="0010735E"/>
    <w:rsid w:val="00110597"/>
    <w:rsid w:val="00110993"/>
    <w:rsid w:val="00111089"/>
    <w:rsid w:val="0011199E"/>
    <w:rsid w:val="00112063"/>
    <w:rsid w:val="00112207"/>
    <w:rsid w:val="00112795"/>
    <w:rsid w:val="00112A27"/>
    <w:rsid w:val="00114165"/>
    <w:rsid w:val="00114542"/>
    <w:rsid w:val="001147CF"/>
    <w:rsid w:val="00114C72"/>
    <w:rsid w:val="00115DF9"/>
    <w:rsid w:val="00116115"/>
    <w:rsid w:val="001168A8"/>
    <w:rsid w:val="00117590"/>
    <w:rsid w:val="001179A1"/>
    <w:rsid w:val="00117E18"/>
    <w:rsid w:val="00120962"/>
    <w:rsid w:val="001226A9"/>
    <w:rsid w:val="001229FA"/>
    <w:rsid w:val="00123D57"/>
    <w:rsid w:val="00123DF1"/>
    <w:rsid w:val="0012455B"/>
    <w:rsid w:val="00124AEC"/>
    <w:rsid w:val="0012504E"/>
    <w:rsid w:val="00125682"/>
    <w:rsid w:val="00125BFA"/>
    <w:rsid w:val="0012613B"/>
    <w:rsid w:val="001269DE"/>
    <w:rsid w:val="00130EE9"/>
    <w:rsid w:val="00130FED"/>
    <w:rsid w:val="001318E0"/>
    <w:rsid w:val="00132C0C"/>
    <w:rsid w:val="00132DAD"/>
    <w:rsid w:val="00132DD4"/>
    <w:rsid w:val="00132E3A"/>
    <w:rsid w:val="00133390"/>
    <w:rsid w:val="00134FB7"/>
    <w:rsid w:val="00135526"/>
    <w:rsid w:val="0013602B"/>
    <w:rsid w:val="0013660E"/>
    <w:rsid w:val="00136618"/>
    <w:rsid w:val="00136A8C"/>
    <w:rsid w:val="00136B21"/>
    <w:rsid w:val="00136DA3"/>
    <w:rsid w:val="00137134"/>
    <w:rsid w:val="00137139"/>
    <w:rsid w:val="00142A33"/>
    <w:rsid w:val="00142E17"/>
    <w:rsid w:val="00143725"/>
    <w:rsid w:val="00145061"/>
    <w:rsid w:val="001451A6"/>
    <w:rsid w:val="001452D2"/>
    <w:rsid w:val="00145552"/>
    <w:rsid w:val="00145B7B"/>
    <w:rsid w:val="00145CB5"/>
    <w:rsid w:val="00145E1A"/>
    <w:rsid w:val="00146D98"/>
    <w:rsid w:val="00147AA4"/>
    <w:rsid w:val="001502B5"/>
    <w:rsid w:val="001503C3"/>
    <w:rsid w:val="001503F9"/>
    <w:rsid w:val="00150954"/>
    <w:rsid w:val="00151891"/>
    <w:rsid w:val="001518A0"/>
    <w:rsid w:val="001522D6"/>
    <w:rsid w:val="00152E80"/>
    <w:rsid w:val="00153610"/>
    <w:rsid w:val="00153A88"/>
    <w:rsid w:val="001540C1"/>
    <w:rsid w:val="00154DA6"/>
    <w:rsid w:val="00155088"/>
    <w:rsid w:val="0015573E"/>
    <w:rsid w:val="001568E5"/>
    <w:rsid w:val="00156C75"/>
    <w:rsid w:val="00157838"/>
    <w:rsid w:val="0016038C"/>
    <w:rsid w:val="00160ED9"/>
    <w:rsid w:val="001618DA"/>
    <w:rsid w:val="00161E59"/>
    <w:rsid w:val="00161F73"/>
    <w:rsid w:val="0016211D"/>
    <w:rsid w:val="00162205"/>
    <w:rsid w:val="0016325B"/>
    <w:rsid w:val="0016350A"/>
    <w:rsid w:val="00163828"/>
    <w:rsid w:val="0016478A"/>
    <w:rsid w:val="001647FA"/>
    <w:rsid w:val="00164ED4"/>
    <w:rsid w:val="00164F1B"/>
    <w:rsid w:val="001650B9"/>
    <w:rsid w:val="00166EBC"/>
    <w:rsid w:val="001705A2"/>
    <w:rsid w:val="001708C0"/>
    <w:rsid w:val="0017092F"/>
    <w:rsid w:val="00170A96"/>
    <w:rsid w:val="00170D16"/>
    <w:rsid w:val="00171A1D"/>
    <w:rsid w:val="00172DBC"/>
    <w:rsid w:val="001730F2"/>
    <w:rsid w:val="00173FD8"/>
    <w:rsid w:val="0017403F"/>
    <w:rsid w:val="00174394"/>
    <w:rsid w:val="001748FC"/>
    <w:rsid w:val="00174B4C"/>
    <w:rsid w:val="001753AF"/>
    <w:rsid w:val="001758C7"/>
    <w:rsid w:val="00175E1C"/>
    <w:rsid w:val="001767A0"/>
    <w:rsid w:val="001767CA"/>
    <w:rsid w:val="001808D9"/>
    <w:rsid w:val="001808E2"/>
    <w:rsid w:val="00181686"/>
    <w:rsid w:val="00181E4C"/>
    <w:rsid w:val="001820F7"/>
    <w:rsid w:val="00182B21"/>
    <w:rsid w:val="001831CD"/>
    <w:rsid w:val="0018465C"/>
    <w:rsid w:val="0018566E"/>
    <w:rsid w:val="00185FDA"/>
    <w:rsid w:val="00186770"/>
    <w:rsid w:val="00186E57"/>
    <w:rsid w:val="001906A3"/>
    <w:rsid w:val="0019114A"/>
    <w:rsid w:val="00191606"/>
    <w:rsid w:val="0019173A"/>
    <w:rsid w:val="00191BB7"/>
    <w:rsid w:val="00191C5C"/>
    <w:rsid w:val="00191DF9"/>
    <w:rsid w:val="00192092"/>
    <w:rsid w:val="001922AB"/>
    <w:rsid w:val="001922F4"/>
    <w:rsid w:val="001923E8"/>
    <w:rsid w:val="00192D56"/>
    <w:rsid w:val="00192E21"/>
    <w:rsid w:val="001935A3"/>
    <w:rsid w:val="00193D93"/>
    <w:rsid w:val="00194DB9"/>
    <w:rsid w:val="00194E03"/>
    <w:rsid w:val="00194ED7"/>
    <w:rsid w:val="00195A2A"/>
    <w:rsid w:val="001964E0"/>
    <w:rsid w:val="00197160"/>
    <w:rsid w:val="00197AFE"/>
    <w:rsid w:val="00197DF2"/>
    <w:rsid w:val="001A1100"/>
    <w:rsid w:val="001A1CA3"/>
    <w:rsid w:val="001A2301"/>
    <w:rsid w:val="001A2F95"/>
    <w:rsid w:val="001A32FC"/>
    <w:rsid w:val="001A376F"/>
    <w:rsid w:val="001A3C24"/>
    <w:rsid w:val="001A3F76"/>
    <w:rsid w:val="001A411E"/>
    <w:rsid w:val="001A4DB8"/>
    <w:rsid w:val="001A521D"/>
    <w:rsid w:val="001A5503"/>
    <w:rsid w:val="001A5E59"/>
    <w:rsid w:val="001A6026"/>
    <w:rsid w:val="001A6840"/>
    <w:rsid w:val="001A6BD5"/>
    <w:rsid w:val="001A705C"/>
    <w:rsid w:val="001A78E7"/>
    <w:rsid w:val="001A7DBF"/>
    <w:rsid w:val="001B0521"/>
    <w:rsid w:val="001B0777"/>
    <w:rsid w:val="001B07DA"/>
    <w:rsid w:val="001B14DC"/>
    <w:rsid w:val="001B1A2E"/>
    <w:rsid w:val="001B2C90"/>
    <w:rsid w:val="001B2D30"/>
    <w:rsid w:val="001B3054"/>
    <w:rsid w:val="001B3247"/>
    <w:rsid w:val="001B3A4E"/>
    <w:rsid w:val="001B3C72"/>
    <w:rsid w:val="001B3DFB"/>
    <w:rsid w:val="001B3F31"/>
    <w:rsid w:val="001B412E"/>
    <w:rsid w:val="001B418A"/>
    <w:rsid w:val="001B42E7"/>
    <w:rsid w:val="001B57AE"/>
    <w:rsid w:val="001B5B64"/>
    <w:rsid w:val="001B6722"/>
    <w:rsid w:val="001B72BA"/>
    <w:rsid w:val="001B74EF"/>
    <w:rsid w:val="001B7C78"/>
    <w:rsid w:val="001C01F6"/>
    <w:rsid w:val="001C0DC9"/>
    <w:rsid w:val="001C15EA"/>
    <w:rsid w:val="001C1972"/>
    <w:rsid w:val="001C2B48"/>
    <w:rsid w:val="001C3275"/>
    <w:rsid w:val="001C5227"/>
    <w:rsid w:val="001C55BC"/>
    <w:rsid w:val="001C60A8"/>
    <w:rsid w:val="001C6D0A"/>
    <w:rsid w:val="001C7005"/>
    <w:rsid w:val="001C7F68"/>
    <w:rsid w:val="001D04CE"/>
    <w:rsid w:val="001D0575"/>
    <w:rsid w:val="001D0A12"/>
    <w:rsid w:val="001D0B5A"/>
    <w:rsid w:val="001D1AE8"/>
    <w:rsid w:val="001D1C99"/>
    <w:rsid w:val="001D2A92"/>
    <w:rsid w:val="001D349B"/>
    <w:rsid w:val="001D38CC"/>
    <w:rsid w:val="001D45CF"/>
    <w:rsid w:val="001D56CC"/>
    <w:rsid w:val="001D5EEE"/>
    <w:rsid w:val="001D6236"/>
    <w:rsid w:val="001D6427"/>
    <w:rsid w:val="001D7421"/>
    <w:rsid w:val="001D7742"/>
    <w:rsid w:val="001E05F4"/>
    <w:rsid w:val="001E08C0"/>
    <w:rsid w:val="001E0AFF"/>
    <w:rsid w:val="001E0CC0"/>
    <w:rsid w:val="001E1815"/>
    <w:rsid w:val="001E1DC7"/>
    <w:rsid w:val="001E2C68"/>
    <w:rsid w:val="001E38FD"/>
    <w:rsid w:val="001E46D9"/>
    <w:rsid w:val="001E4C5F"/>
    <w:rsid w:val="001E51A7"/>
    <w:rsid w:val="001E52A6"/>
    <w:rsid w:val="001E5CC1"/>
    <w:rsid w:val="001E66E2"/>
    <w:rsid w:val="001E6A0B"/>
    <w:rsid w:val="001E6EFC"/>
    <w:rsid w:val="001E7465"/>
    <w:rsid w:val="001E7764"/>
    <w:rsid w:val="001E7868"/>
    <w:rsid w:val="001E7E1C"/>
    <w:rsid w:val="001F09D9"/>
    <w:rsid w:val="001F0FF0"/>
    <w:rsid w:val="001F1011"/>
    <w:rsid w:val="001F1A7B"/>
    <w:rsid w:val="001F1CC8"/>
    <w:rsid w:val="001F27D3"/>
    <w:rsid w:val="001F2EAF"/>
    <w:rsid w:val="001F341F"/>
    <w:rsid w:val="001F3C11"/>
    <w:rsid w:val="001F3F59"/>
    <w:rsid w:val="001F3F83"/>
    <w:rsid w:val="001F4C57"/>
    <w:rsid w:val="001F6220"/>
    <w:rsid w:val="001F67A1"/>
    <w:rsid w:val="001F68D9"/>
    <w:rsid w:val="001F7488"/>
    <w:rsid w:val="001F789D"/>
    <w:rsid w:val="001F7C19"/>
    <w:rsid w:val="001F7ED3"/>
    <w:rsid w:val="00200911"/>
    <w:rsid w:val="0020141D"/>
    <w:rsid w:val="002014DA"/>
    <w:rsid w:val="00201DC7"/>
    <w:rsid w:val="0020246C"/>
    <w:rsid w:val="00202B06"/>
    <w:rsid w:val="00202DEF"/>
    <w:rsid w:val="00203123"/>
    <w:rsid w:val="00204374"/>
    <w:rsid w:val="002049A4"/>
    <w:rsid w:val="0020578A"/>
    <w:rsid w:val="00205B29"/>
    <w:rsid w:val="00205D3B"/>
    <w:rsid w:val="002060DB"/>
    <w:rsid w:val="0020632F"/>
    <w:rsid w:val="00206B1B"/>
    <w:rsid w:val="00206C7C"/>
    <w:rsid w:val="002073AE"/>
    <w:rsid w:val="002075AD"/>
    <w:rsid w:val="0021021D"/>
    <w:rsid w:val="0021042C"/>
    <w:rsid w:val="00210CFB"/>
    <w:rsid w:val="00210DA1"/>
    <w:rsid w:val="00210DDB"/>
    <w:rsid w:val="0021208D"/>
    <w:rsid w:val="002120F8"/>
    <w:rsid w:val="002122A8"/>
    <w:rsid w:val="00212957"/>
    <w:rsid w:val="00212C45"/>
    <w:rsid w:val="00213030"/>
    <w:rsid w:val="002131D0"/>
    <w:rsid w:val="00214190"/>
    <w:rsid w:val="00214C69"/>
    <w:rsid w:val="00215F5E"/>
    <w:rsid w:val="002160DC"/>
    <w:rsid w:val="002161E2"/>
    <w:rsid w:val="00216AF3"/>
    <w:rsid w:val="0021760B"/>
    <w:rsid w:val="00217A2E"/>
    <w:rsid w:val="00221732"/>
    <w:rsid w:val="00221CF5"/>
    <w:rsid w:val="00223D79"/>
    <w:rsid w:val="00223DFC"/>
    <w:rsid w:val="00224809"/>
    <w:rsid w:val="00224DB8"/>
    <w:rsid w:val="00225624"/>
    <w:rsid w:val="00225883"/>
    <w:rsid w:val="00225B84"/>
    <w:rsid w:val="0022628B"/>
    <w:rsid w:val="00226889"/>
    <w:rsid w:val="00227523"/>
    <w:rsid w:val="002303FB"/>
    <w:rsid w:val="00230479"/>
    <w:rsid w:val="00230C8E"/>
    <w:rsid w:val="00231085"/>
    <w:rsid w:val="002316EB"/>
    <w:rsid w:val="00231814"/>
    <w:rsid w:val="002331A8"/>
    <w:rsid w:val="00233276"/>
    <w:rsid w:val="00233955"/>
    <w:rsid w:val="002345D7"/>
    <w:rsid w:val="00234B20"/>
    <w:rsid w:val="00234B46"/>
    <w:rsid w:val="0023527E"/>
    <w:rsid w:val="002354DF"/>
    <w:rsid w:val="002358FB"/>
    <w:rsid w:val="00236067"/>
    <w:rsid w:val="00236CEA"/>
    <w:rsid w:val="002371C8"/>
    <w:rsid w:val="00237281"/>
    <w:rsid w:val="00237DB0"/>
    <w:rsid w:val="0024000B"/>
    <w:rsid w:val="0024056B"/>
    <w:rsid w:val="00240C41"/>
    <w:rsid w:val="00240FE8"/>
    <w:rsid w:val="0024111C"/>
    <w:rsid w:val="00241807"/>
    <w:rsid w:val="00241C2E"/>
    <w:rsid w:val="00241FAE"/>
    <w:rsid w:val="002421C0"/>
    <w:rsid w:val="00242D21"/>
    <w:rsid w:val="002433D5"/>
    <w:rsid w:val="00243CC0"/>
    <w:rsid w:val="0024408B"/>
    <w:rsid w:val="0024426A"/>
    <w:rsid w:val="00244AB2"/>
    <w:rsid w:val="00245472"/>
    <w:rsid w:val="002457B2"/>
    <w:rsid w:val="0024594D"/>
    <w:rsid w:val="00245BE5"/>
    <w:rsid w:val="00246116"/>
    <w:rsid w:val="0024688F"/>
    <w:rsid w:val="00250516"/>
    <w:rsid w:val="00251507"/>
    <w:rsid w:val="002520D0"/>
    <w:rsid w:val="0025220B"/>
    <w:rsid w:val="0025364A"/>
    <w:rsid w:val="0025387F"/>
    <w:rsid w:val="00253C40"/>
    <w:rsid w:val="002547B2"/>
    <w:rsid w:val="002548EB"/>
    <w:rsid w:val="0025534C"/>
    <w:rsid w:val="0025539C"/>
    <w:rsid w:val="002554BE"/>
    <w:rsid w:val="002555EB"/>
    <w:rsid w:val="002564AD"/>
    <w:rsid w:val="0025667F"/>
    <w:rsid w:val="00256E4E"/>
    <w:rsid w:val="002571C4"/>
    <w:rsid w:val="002572B6"/>
    <w:rsid w:val="0025762F"/>
    <w:rsid w:val="00261448"/>
    <w:rsid w:val="0026183A"/>
    <w:rsid w:val="0026188C"/>
    <w:rsid w:val="002618FC"/>
    <w:rsid w:val="00262A1C"/>
    <w:rsid w:val="00263788"/>
    <w:rsid w:val="00263945"/>
    <w:rsid w:val="00263A43"/>
    <w:rsid w:val="00264C8E"/>
    <w:rsid w:val="00264FBE"/>
    <w:rsid w:val="0026557E"/>
    <w:rsid w:val="0026602A"/>
    <w:rsid w:val="00267C0F"/>
    <w:rsid w:val="00267F8F"/>
    <w:rsid w:val="00267F92"/>
    <w:rsid w:val="00270763"/>
    <w:rsid w:val="00270D03"/>
    <w:rsid w:val="00270DD7"/>
    <w:rsid w:val="002719BF"/>
    <w:rsid w:val="00271F65"/>
    <w:rsid w:val="00272D68"/>
    <w:rsid w:val="00273102"/>
    <w:rsid w:val="00273358"/>
    <w:rsid w:val="0027336B"/>
    <w:rsid w:val="002736C6"/>
    <w:rsid w:val="002739B2"/>
    <w:rsid w:val="00273D6C"/>
    <w:rsid w:val="00274777"/>
    <w:rsid w:val="00274A38"/>
    <w:rsid w:val="00274B57"/>
    <w:rsid w:val="00274D52"/>
    <w:rsid w:val="00274E6A"/>
    <w:rsid w:val="002754C4"/>
    <w:rsid w:val="00275750"/>
    <w:rsid w:val="00275894"/>
    <w:rsid w:val="002767DC"/>
    <w:rsid w:val="0027686E"/>
    <w:rsid w:val="00277A90"/>
    <w:rsid w:val="00277DC1"/>
    <w:rsid w:val="0028026F"/>
    <w:rsid w:val="00280B2E"/>
    <w:rsid w:val="00280BC6"/>
    <w:rsid w:val="00281B24"/>
    <w:rsid w:val="0028302E"/>
    <w:rsid w:val="00283537"/>
    <w:rsid w:val="00283A0D"/>
    <w:rsid w:val="00283D9F"/>
    <w:rsid w:val="00283F2E"/>
    <w:rsid w:val="00283F81"/>
    <w:rsid w:val="0028438C"/>
    <w:rsid w:val="002848AC"/>
    <w:rsid w:val="00284DD0"/>
    <w:rsid w:val="002856CE"/>
    <w:rsid w:val="00285C55"/>
    <w:rsid w:val="00285F0D"/>
    <w:rsid w:val="00285F35"/>
    <w:rsid w:val="00286480"/>
    <w:rsid w:val="00286C29"/>
    <w:rsid w:val="00286FAF"/>
    <w:rsid w:val="00287330"/>
    <w:rsid w:val="00287357"/>
    <w:rsid w:val="0028755D"/>
    <w:rsid w:val="00287902"/>
    <w:rsid w:val="00287BD7"/>
    <w:rsid w:val="00290123"/>
    <w:rsid w:val="0029049D"/>
    <w:rsid w:val="00290783"/>
    <w:rsid w:val="00290B1B"/>
    <w:rsid w:val="00291E42"/>
    <w:rsid w:val="00292CF2"/>
    <w:rsid w:val="002936E5"/>
    <w:rsid w:val="00293B14"/>
    <w:rsid w:val="002948BB"/>
    <w:rsid w:val="002952B1"/>
    <w:rsid w:val="002952C8"/>
    <w:rsid w:val="00295760"/>
    <w:rsid w:val="00295848"/>
    <w:rsid w:val="00295FA5"/>
    <w:rsid w:val="00296721"/>
    <w:rsid w:val="00297BC1"/>
    <w:rsid w:val="002A0104"/>
    <w:rsid w:val="002A0296"/>
    <w:rsid w:val="002A0B92"/>
    <w:rsid w:val="002A1331"/>
    <w:rsid w:val="002A2FD7"/>
    <w:rsid w:val="002A3027"/>
    <w:rsid w:val="002A32B4"/>
    <w:rsid w:val="002A35C8"/>
    <w:rsid w:val="002A399C"/>
    <w:rsid w:val="002A3B5B"/>
    <w:rsid w:val="002A3C54"/>
    <w:rsid w:val="002A41FA"/>
    <w:rsid w:val="002A46C1"/>
    <w:rsid w:val="002A5BA9"/>
    <w:rsid w:val="002A689A"/>
    <w:rsid w:val="002A6DA3"/>
    <w:rsid w:val="002A7C86"/>
    <w:rsid w:val="002B0E93"/>
    <w:rsid w:val="002B0FDF"/>
    <w:rsid w:val="002B2B4A"/>
    <w:rsid w:val="002B2C69"/>
    <w:rsid w:val="002B2D33"/>
    <w:rsid w:val="002B360D"/>
    <w:rsid w:val="002B4B65"/>
    <w:rsid w:val="002B4E3B"/>
    <w:rsid w:val="002B6178"/>
    <w:rsid w:val="002B6257"/>
    <w:rsid w:val="002B6C00"/>
    <w:rsid w:val="002B76EE"/>
    <w:rsid w:val="002B7757"/>
    <w:rsid w:val="002B7D34"/>
    <w:rsid w:val="002C07ED"/>
    <w:rsid w:val="002C0A86"/>
    <w:rsid w:val="002C15DE"/>
    <w:rsid w:val="002C1953"/>
    <w:rsid w:val="002C24A6"/>
    <w:rsid w:val="002C2B8E"/>
    <w:rsid w:val="002C33EA"/>
    <w:rsid w:val="002C426D"/>
    <w:rsid w:val="002C4433"/>
    <w:rsid w:val="002C45DB"/>
    <w:rsid w:val="002C55BD"/>
    <w:rsid w:val="002C65E6"/>
    <w:rsid w:val="002C697C"/>
    <w:rsid w:val="002C7585"/>
    <w:rsid w:val="002C7CE4"/>
    <w:rsid w:val="002D0B15"/>
    <w:rsid w:val="002D0BAB"/>
    <w:rsid w:val="002D10FD"/>
    <w:rsid w:val="002D2F8F"/>
    <w:rsid w:val="002D2FEE"/>
    <w:rsid w:val="002D3371"/>
    <w:rsid w:val="002D3895"/>
    <w:rsid w:val="002D4E60"/>
    <w:rsid w:val="002D5F3B"/>
    <w:rsid w:val="002D6DE0"/>
    <w:rsid w:val="002D748F"/>
    <w:rsid w:val="002E0A0D"/>
    <w:rsid w:val="002E0F63"/>
    <w:rsid w:val="002E0FB5"/>
    <w:rsid w:val="002E1ED6"/>
    <w:rsid w:val="002E3186"/>
    <w:rsid w:val="002E33C6"/>
    <w:rsid w:val="002E34B7"/>
    <w:rsid w:val="002E34D1"/>
    <w:rsid w:val="002E37EF"/>
    <w:rsid w:val="002E3AB6"/>
    <w:rsid w:val="002E524F"/>
    <w:rsid w:val="002E5717"/>
    <w:rsid w:val="002E58BF"/>
    <w:rsid w:val="002E5E5D"/>
    <w:rsid w:val="002E5E95"/>
    <w:rsid w:val="002E6F96"/>
    <w:rsid w:val="002F0731"/>
    <w:rsid w:val="002F0998"/>
    <w:rsid w:val="002F133E"/>
    <w:rsid w:val="002F15AA"/>
    <w:rsid w:val="002F162B"/>
    <w:rsid w:val="002F24C4"/>
    <w:rsid w:val="002F3B88"/>
    <w:rsid w:val="002F3E13"/>
    <w:rsid w:val="002F4318"/>
    <w:rsid w:val="002F4630"/>
    <w:rsid w:val="002F549C"/>
    <w:rsid w:val="002F5E73"/>
    <w:rsid w:val="002F5F47"/>
    <w:rsid w:val="002F6569"/>
    <w:rsid w:val="002F6E30"/>
    <w:rsid w:val="002F736C"/>
    <w:rsid w:val="002F73D5"/>
    <w:rsid w:val="002F7B17"/>
    <w:rsid w:val="0030008F"/>
    <w:rsid w:val="0030010A"/>
    <w:rsid w:val="0030046B"/>
    <w:rsid w:val="00301033"/>
    <w:rsid w:val="00303045"/>
    <w:rsid w:val="00303523"/>
    <w:rsid w:val="00303AE5"/>
    <w:rsid w:val="00303F8F"/>
    <w:rsid w:val="00304932"/>
    <w:rsid w:val="003050B1"/>
    <w:rsid w:val="003052DD"/>
    <w:rsid w:val="0030560A"/>
    <w:rsid w:val="003058CA"/>
    <w:rsid w:val="00306342"/>
    <w:rsid w:val="00307AC2"/>
    <w:rsid w:val="00307BF2"/>
    <w:rsid w:val="00310014"/>
    <w:rsid w:val="00311995"/>
    <w:rsid w:val="003131EB"/>
    <w:rsid w:val="0031412A"/>
    <w:rsid w:val="003142F2"/>
    <w:rsid w:val="003151E4"/>
    <w:rsid w:val="00315774"/>
    <w:rsid w:val="003158EA"/>
    <w:rsid w:val="00315E10"/>
    <w:rsid w:val="00316D95"/>
    <w:rsid w:val="003174C7"/>
    <w:rsid w:val="003206FA"/>
    <w:rsid w:val="0032187C"/>
    <w:rsid w:val="003226FC"/>
    <w:rsid w:val="00322D9C"/>
    <w:rsid w:val="00323DD6"/>
    <w:rsid w:val="003240FF"/>
    <w:rsid w:val="003243EC"/>
    <w:rsid w:val="00324712"/>
    <w:rsid w:val="00324EE6"/>
    <w:rsid w:val="00324EED"/>
    <w:rsid w:val="0032564F"/>
    <w:rsid w:val="00326B49"/>
    <w:rsid w:val="00326BBF"/>
    <w:rsid w:val="00326C77"/>
    <w:rsid w:val="00327681"/>
    <w:rsid w:val="00327EC5"/>
    <w:rsid w:val="003302DF"/>
    <w:rsid w:val="00330B00"/>
    <w:rsid w:val="0033128A"/>
    <w:rsid w:val="00331706"/>
    <w:rsid w:val="00331FB8"/>
    <w:rsid w:val="0033224F"/>
    <w:rsid w:val="0033232D"/>
    <w:rsid w:val="00332FB7"/>
    <w:rsid w:val="003331D4"/>
    <w:rsid w:val="0033324D"/>
    <w:rsid w:val="003335D5"/>
    <w:rsid w:val="00333765"/>
    <w:rsid w:val="00333AFC"/>
    <w:rsid w:val="00333BCD"/>
    <w:rsid w:val="00333F1E"/>
    <w:rsid w:val="003342AF"/>
    <w:rsid w:val="00335EBD"/>
    <w:rsid w:val="00335F1C"/>
    <w:rsid w:val="003360E9"/>
    <w:rsid w:val="00336100"/>
    <w:rsid w:val="003363DE"/>
    <w:rsid w:val="00336EA1"/>
    <w:rsid w:val="003375DC"/>
    <w:rsid w:val="00337A62"/>
    <w:rsid w:val="00337FBA"/>
    <w:rsid w:val="003403E8"/>
    <w:rsid w:val="00340601"/>
    <w:rsid w:val="00340CD4"/>
    <w:rsid w:val="003429C8"/>
    <w:rsid w:val="00342A59"/>
    <w:rsid w:val="003433B7"/>
    <w:rsid w:val="00343CC5"/>
    <w:rsid w:val="003441EB"/>
    <w:rsid w:val="003443C4"/>
    <w:rsid w:val="00344674"/>
    <w:rsid w:val="00344860"/>
    <w:rsid w:val="00345681"/>
    <w:rsid w:val="00345908"/>
    <w:rsid w:val="00346816"/>
    <w:rsid w:val="003469AB"/>
    <w:rsid w:val="00346EC3"/>
    <w:rsid w:val="003471C8"/>
    <w:rsid w:val="003472C0"/>
    <w:rsid w:val="0034773E"/>
    <w:rsid w:val="00347AE0"/>
    <w:rsid w:val="00350290"/>
    <w:rsid w:val="00350BAA"/>
    <w:rsid w:val="00351ABA"/>
    <w:rsid w:val="00352182"/>
    <w:rsid w:val="00352608"/>
    <w:rsid w:val="003534CC"/>
    <w:rsid w:val="003543CD"/>
    <w:rsid w:val="00354C76"/>
    <w:rsid w:val="00354EB3"/>
    <w:rsid w:val="003552FF"/>
    <w:rsid w:val="003559D2"/>
    <w:rsid w:val="00356C2A"/>
    <w:rsid w:val="0035741C"/>
    <w:rsid w:val="0035756E"/>
    <w:rsid w:val="00357F4F"/>
    <w:rsid w:val="00357FA1"/>
    <w:rsid w:val="00360119"/>
    <w:rsid w:val="003602E9"/>
    <w:rsid w:val="00360874"/>
    <w:rsid w:val="00360A3F"/>
    <w:rsid w:val="00360D14"/>
    <w:rsid w:val="00361129"/>
    <w:rsid w:val="00361F88"/>
    <w:rsid w:val="00362325"/>
    <w:rsid w:val="00362912"/>
    <w:rsid w:val="00362CEF"/>
    <w:rsid w:val="00363309"/>
    <w:rsid w:val="003638DF"/>
    <w:rsid w:val="00364633"/>
    <w:rsid w:val="003651A6"/>
    <w:rsid w:val="00365420"/>
    <w:rsid w:val="00365738"/>
    <w:rsid w:val="0036586E"/>
    <w:rsid w:val="003668A6"/>
    <w:rsid w:val="003668C1"/>
    <w:rsid w:val="0036694D"/>
    <w:rsid w:val="00366CEC"/>
    <w:rsid w:val="0036712A"/>
    <w:rsid w:val="0036738D"/>
    <w:rsid w:val="00367DC3"/>
    <w:rsid w:val="00367DF4"/>
    <w:rsid w:val="003701E6"/>
    <w:rsid w:val="00371DE0"/>
    <w:rsid w:val="00372046"/>
    <w:rsid w:val="003725D7"/>
    <w:rsid w:val="00372640"/>
    <w:rsid w:val="00372B41"/>
    <w:rsid w:val="00372BAF"/>
    <w:rsid w:val="0037354A"/>
    <w:rsid w:val="00373F78"/>
    <w:rsid w:val="003740BC"/>
    <w:rsid w:val="00375189"/>
    <w:rsid w:val="00375DFE"/>
    <w:rsid w:val="003765D3"/>
    <w:rsid w:val="003767A6"/>
    <w:rsid w:val="0037683A"/>
    <w:rsid w:val="00377BAA"/>
    <w:rsid w:val="00377DB4"/>
    <w:rsid w:val="0038107D"/>
    <w:rsid w:val="0038125C"/>
    <w:rsid w:val="00381425"/>
    <w:rsid w:val="00381D0A"/>
    <w:rsid w:val="00381FFC"/>
    <w:rsid w:val="00382BCB"/>
    <w:rsid w:val="00382F99"/>
    <w:rsid w:val="00382FC0"/>
    <w:rsid w:val="00383770"/>
    <w:rsid w:val="003845F4"/>
    <w:rsid w:val="003848C8"/>
    <w:rsid w:val="00385027"/>
    <w:rsid w:val="00385503"/>
    <w:rsid w:val="00385CF0"/>
    <w:rsid w:val="003860AC"/>
    <w:rsid w:val="003863D6"/>
    <w:rsid w:val="00386A84"/>
    <w:rsid w:val="00387452"/>
    <w:rsid w:val="003874A4"/>
    <w:rsid w:val="00390283"/>
    <w:rsid w:val="00390B51"/>
    <w:rsid w:val="0039103F"/>
    <w:rsid w:val="003910C3"/>
    <w:rsid w:val="00391950"/>
    <w:rsid w:val="00391A97"/>
    <w:rsid w:val="003927AC"/>
    <w:rsid w:val="00392F6C"/>
    <w:rsid w:val="0039365D"/>
    <w:rsid w:val="003938F4"/>
    <w:rsid w:val="00393D8B"/>
    <w:rsid w:val="003941D7"/>
    <w:rsid w:val="003945A5"/>
    <w:rsid w:val="0039554E"/>
    <w:rsid w:val="003958C8"/>
    <w:rsid w:val="0039630E"/>
    <w:rsid w:val="00396891"/>
    <w:rsid w:val="00396BF5"/>
    <w:rsid w:val="003973B5"/>
    <w:rsid w:val="003978DD"/>
    <w:rsid w:val="003A0C9A"/>
    <w:rsid w:val="003A175D"/>
    <w:rsid w:val="003A1B22"/>
    <w:rsid w:val="003A209D"/>
    <w:rsid w:val="003A2144"/>
    <w:rsid w:val="003A2211"/>
    <w:rsid w:val="003A2381"/>
    <w:rsid w:val="003A28DF"/>
    <w:rsid w:val="003A2DF2"/>
    <w:rsid w:val="003A336B"/>
    <w:rsid w:val="003A3CE4"/>
    <w:rsid w:val="003A50D1"/>
    <w:rsid w:val="003A5328"/>
    <w:rsid w:val="003A55DB"/>
    <w:rsid w:val="003A5696"/>
    <w:rsid w:val="003A5BF2"/>
    <w:rsid w:val="003A60E4"/>
    <w:rsid w:val="003A6CA8"/>
    <w:rsid w:val="003A6E41"/>
    <w:rsid w:val="003A70F4"/>
    <w:rsid w:val="003A778A"/>
    <w:rsid w:val="003B0468"/>
    <w:rsid w:val="003B077D"/>
    <w:rsid w:val="003B2255"/>
    <w:rsid w:val="003B39D4"/>
    <w:rsid w:val="003B4C30"/>
    <w:rsid w:val="003B4F85"/>
    <w:rsid w:val="003B5ECA"/>
    <w:rsid w:val="003B645B"/>
    <w:rsid w:val="003B71F9"/>
    <w:rsid w:val="003C07FE"/>
    <w:rsid w:val="003C0AB5"/>
    <w:rsid w:val="003C134E"/>
    <w:rsid w:val="003C1D74"/>
    <w:rsid w:val="003C1E4B"/>
    <w:rsid w:val="003C2052"/>
    <w:rsid w:val="003C241A"/>
    <w:rsid w:val="003C2D09"/>
    <w:rsid w:val="003C310E"/>
    <w:rsid w:val="003C3149"/>
    <w:rsid w:val="003C3A6E"/>
    <w:rsid w:val="003C3CF6"/>
    <w:rsid w:val="003C414C"/>
    <w:rsid w:val="003C4603"/>
    <w:rsid w:val="003C6A33"/>
    <w:rsid w:val="003C7717"/>
    <w:rsid w:val="003C77C4"/>
    <w:rsid w:val="003D0F2C"/>
    <w:rsid w:val="003D180C"/>
    <w:rsid w:val="003D1972"/>
    <w:rsid w:val="003D1D16"/>
    <w:rsid w:val="003D2E7F"/>
    <w:rsid w:val="003D2EE2"/>
    <w:rsid w:val="003D311A"/>
    <w:rsid w:val="003D3504"/>
    <w:rsid w:val="003D4007"/>
    <w:rsid w:val="003D41AB"/>
    <w:rsid w:val="003D4BBC"/>
    <w:rsid w:val="003D4D4A"/>
    <w:rsid w:val="003D50F0"/>
    <w:rsid w:val="003D5977"/>
    <w:rsid w:val="003D5AD4"/>
    <w:rsid w:val="003D6FD2"/>
    <w:rsid w:val="003D7807"/>
    <w:rsid w:val="003D797A"/>
    <w:rsid w:val="003E0456"/>
    <w:rsid w:val="003E0BA8"/>
    <w:rsid w:val="003E119E"/>
    <w:rsid w:val="003E11B8"/>
    <w:rsid w:val="003E12E0"/>
    <w:rsid w:val="003E262C"/>
    <w:rsid w:val="003E35AF"/>
    <w:rsid w:val="003E36E1"/>
    <w:rsid w:val="003E3AAD"/>
    <w:rsid w:val="003E4D6C"/>
    <w:rsid w:val="003E50A8"/>
    <w:rsid w:val="003E515D"/>
    <w:rsid w:val="003E59ED"/>
    <w:rsid w:val="003E5E78"/>
    <w:rsid w:val="003E610E"/>
    <w:rsid w:val="003E624C"/>
    <w:rsid w:val="003E758C"/>
    <w:rsid w:val="003E7ACE"/>
    <w:rsid w:val="003E7D49"/>
    <w:rsid w:val="003E7F5C"/>
    <w:rsid w:val="003E7F65"/>
    <w:rsid w:val="003F0DD0"/>
    <w:rsid w:val="003F1BF8"/>
    <w:rsid w:val="003F256B"/>
    <w:rsid w:val="003F2884"/>
    <w:rsid w:val="003F3293"/>
    <w:rsid w:val="003F33B5"/>
    <w:rsid w:val="003F3C25"/>
    <w:rsid w:val="003F3D46"/>
    <w:rsid w:val="003F3F6B"/>
    <w:rsid w:val="003F4245"/>
    <w:rsid w:val="003F435C"/>
    <w:rsid w:val="003F4C77"/>
    <w:rsid w:val="003F4C83"/>
    <w:rsid w:val="003F5179"/>
    <w:rsid w:val="003F6410"/>
    <w:rsid w:val="003F67C1"/>
    <w:rsid w:val="003F6A86"/>
    <w:rsid w:val="003F6DB0"/>
    <w:rsid w:val="003F75A2"/>
    <w:rsid w:val="003F7AD8"/>
    <w:rsid w:val="00400F33"/>
    <w:rsid w:val="00400F6B"/>
    <w:rsid w:val="00401F3E"/>
    <w:rsid w:val="00401FF8"/>
    <w:rsid w:val="00402186"/>
    <w:rsid w:val="00402954"/>
    <w:rsid w:val="00402E7D"/>
    <w:rsid w:val="004032D8"/>
    <w:rsid w:val="00403414"/>
    <w:rsid w:val="00403877"/>
    <w:rsid w:val="00403B80"/>
    <w:rsid w:val="00403D16"/>
    <w:rsid w:val="00403F89"/>
    <w:rsid w:val="0040431B"/>
    <w:rsid w:val="00404A89"/>
    <w:rsid w:val="0040558D"/>
    <w:rsid w:val="004056D7"/>
    <w:rsid w:val="004070EF"/>
    <w:rsid w:val="004079BA"/>
    <w:rsid w:val="00407EE3"/>
    <w:rsid w:val="0041003E"/>
    <w:rsid w:val="00410352"/>
    <w:rsid w:val="00410864"/>
    <w:rsid w:val="00410B83"/>
    <w:rsid w:val="00410B97"/>
    <w:rsid w:val="0041144A"/>
    <w:rsid w:val="00411525"/>
    <w:rsid w:val="00411798"/>
    <w:rsid w:val="00411F2D"/>
    <w:rsid w:val="004121C2"/>
    <w:rsid w:val="004125C3"/>
    <w:rsid w:val="004129B6"/>
    <w:rsid w:val="004129D7"/>
    <w:rsid w:val="00413149"/>
    <w:rsid w:val="00413353"/>
    <w:rsid w:val="0041442A"/>
    <w:rsid w:val="004147E3"/>
    <w:rsid w:val="0041538F"/>
    <w:rsid w:val="0041655C"/>
    <w:rsid w:val="00416868"/>
    <w:rsid w:val="00416D1D"/>
    <w:rsid w:val="00416F69"/>
    <w:rsid w:val="004204EE"/>
    <w:rsid w:val="0042051F"/>
    <w:rsid w:val="00420B11"/>
    <w:rsid w:val="00421215"/>
    <w:rsid w:val="004214B0"/>
    <w:rsid w:val="0042176E"/>
    <w:rsid w:val="00421F92"/>
    <w:rsid w:val="0042342C"/>
    <w:rsid w:val="0042368C"/>
    <w:rsid w:val="00423F9F"/>
    <w:rsid w:val="00424378"/>
    <w:rsid w:val="00424436"/>
    <w:rsid w:val="00424638"/>
    <w:rsid w:val="004249CD"/>
    <w:rsid w:val="00424F49"/>
    <w:rsid w:val="00425406"/>
    <w:rsid w:val="00425A57"/>
    <w:rsid w:val="00426180"/>
    <w:rsid w:val="00426B0F"/>
    <w:rsid w:val="00426F5E"/>
    <w:rsid w:val="0043044B"/>
    <w:rsid w:val="00430C3B"/>
    <w:rsid w:val="00431134"/>
    <w:rsid w:val="004311D5"/>
    <w:rsid w:val="0043127F"/>
    <w:rsid w:val="00432BD9"/>
    <w:rsid w:val="00432D59"/>
    <w:rsid w:val="00432F55"/>
    <w:rsid w:val="00433DB5"/>
    <w:rsid w:val="0043426E"/>
    <w:rsid w:val="004351AB"/>
    <w:rsid w:val="00435CD0"/>
    <w:rsid w:val="00437BA6"/>
    <w:rsid w:val="0044063E"/>
    <w:rsid w:val="0044080B"/>
    <w:rsid w:val="0044097B"/>
    <w:rsid w:val="00441768"/>
    <w:rsid w:val="004426BF"/>
    <w:rsid w:val="00442D7F"/>
    <w:rsid w:val="0044488E"/>
    <w:rsid w:val="00444940"/>
    <w:rsid w:val="00445829"/>
    <w:rsid w:val="0044582A"/>
    <w:rsid w:val="004460D9"/>
    <w:rsid w:val="004462F6"/>
    <w:rsid w:val="0044789E"/>
    <w:rsid w:val="004503E3"/>
    <w:rsid w:val="0045119E"/>
    <w:rsid w:val="004511CF"/>
    <w:rsid w:val="00451325"/>
    <w:rsid w:val="00451910"/>
    <w:rsid w:val="00451E05"/>
    <w:rsid w:val="004520EC"/>
    <w:rsid w:val="004522FF"/>
    <w:rsid w:val="00452DC8"/>
    <w:rsid w:val="00453267"/>
    <w:rsid w:val="004536C5"/>
    <w:rsid w:val="004538E0"/>
    <w:rsid w:val="004539B6"/>
    <w:rsid w:val="00453D52"/>
    <w:rsid w:val="004541B6"/>
    <w:rsid w:val="004543D3"/>
    <w:rsid w:val="004545FA"/>
    <w:rsid w:val="00454BDB"/>
    <w:rsid w:val="004557B5"/>
    <w:rsid w:val="004562A2"/>
    <w:rsid w:val="0045750F"/>
    <w:rsid w:val="00457565"/>
    <w:rsid w:val="00457B80"/>
    <w:rsid w:val="00457D1C"/>
    <w:rsid w:val="00457F1D"/>
    <w:rsid w:val="00460485"/>
    <w:rsid w:val="004617E1"/>
    <w:rsid w:val="0046219D"/>
    <w:rsid w:val="004623DE"/>
    <w:rsid w:val="00462C74"/>
    <w:rsid w:val="00462D48"/>
    <w:rsid w:val="00462F68"/>
    <w:rsid w:val="00463AED"/>
    <w:rsid w:val="004656EE"/>
    <w:rsid w:val="00465EC5"/>
    <w:rsid w:val="00466379"/>
    <w:rsid w:val="00466969"/>
    <w:rsid w:val="00466A36"/>
    <w:rsid w:val="00467981"/>
    <w:rsid w:val="00471112"/>
    <w:rsid w:val="00471184"/>
    <w:rsid w:val="004713D5"/>
    <w:rsid w:val="00471FAA"/>
    <w:rsid w:val="0047235F"/>
    <w:rsid w:val="00472D7E"/>
    <w:rsid w:val="0047308D"/>
    <w:rsid w:val="00473824"/>
    <w:rsid w:val="00473F9C"/>
    <w:rsid w:val="00474037"/>
    <w:rsid w:val="00474090"/>
    <w:rsid w:val="00474CEB"/>
    <w:rsid w:val="00474F08"/>
    <w:rsid w:val="00475FF4"/>
    <w:rsid w:val="00476642"/>
    <w:rsid w:val="004773AC"/>
    <w:rsid w:val="00477C48"/>
    <w:rsid w:val="004805EC"/>
    <w:rsid w:val="00480B69"/>
    <w:rsid w:val="00481BB8"/>
    <w:rsid w:val="00481DD6"/>
    <w:rsid w:val="00482467"/>
    <w:rsid w:val="00482CE5"/>
    <w:rsid w:val="00483BBC"/>
    <w:rsid w:val="00483C8A"/>
    <w:rsid w:val="00484277"/>
    <w:rsid w:val="00484823"/>
    <w:rsid w:val="004854A5"/>
    <w:rsid w:val="004855C2"/>
    <w:rsid w:val="00485A68"/>
    <w:rsid w:val="00485B95"/>
    <w:rsid w:val="00486087"/>
    <w:rsid w:val="00486508"/>
    <w:rsid w:val="004867DC"/>
    <w:rsid w:val="00486CF8"/>
    <w:rsid w:val="00490317"/>
    <w:rsid w:val="004903A4"/>
    <w:rsid w:val="00490782"/>
    <w:rsid w:val="00490AAD"/>
    <w:rsid w:val="00490C8B"/>
    <w:rsid w:val="00490E69"/>
    <w:rsid w:val="00490FF2"/>
    <w:rsid w:val="004911B9"/>
    <w:rsid w:val="00491651"/>
    <w:rsid w:val="00491866"/>
    <w:rsid w:val="0049253A"/>
    <w:rsid w:val="00492DA1"/>
    <w:rsid w:val="00492DEB"/>
    <w:rsid w:val="00493889"/>
    <w:rsid w:val="00493B37"/>
    <w:rsid w:val="00493E0D"/>
    <w:rsid w:val="0049436D"/>
    <w:rsid w:val="00494A24"/>
    <w:rsid w:val="00494CDB"/>
    <w:rsid w:val="00495CF1"/>
    <w:rsid w:val="004968EA"/>
    <w:rsid w:val="0049708D"/>
    <w:rsid w:val="00497999"/>
    <w:rsid w:val="004A01FB"/>
    <w:rsid w:val="004A0CDA"/>
    <w:rsid w:val="004A150B"/>
    <w:rsid w:val="004A16FC"/>
    <w:rsid w:val="004A1823"/>
    <w:rsid w:val="004A1DB2"/>
    <w:rsid w:val="004A24AD"/>
    <w:rsid w:val="004A3267"/>
    <w:rsid w:val="004A32DB"/>
    <w:rsid w:val="004A50A5"/>
    <w:rsid w:val="004A6141"/>
    <w:rsid w:val="004A6343"/>
    <w:rsid w:val="004A7877"/>
    <w:rsid w:val="004A78D6"/>
    <w:rsid w:val="004B1008"/>
    <w:rsid w:val="004B1E46"/>
    <w:rsid w:val="004B2776"/>
    <w:rsid w:val="004B2E35"/>
    <w:rsid w:val="004B3041"/>
    <w:rsid w:val="004B3239"/>
    <w:rsid w:val="004B3DFA"/>
    <w:rsid w:val="004B4079"/>
    <w:rsid w:val="004B4A66"/>
    <w:rsid w:val="004B504A"/>
    <w:rsid w:val="004B569E"/>
    <w:rsid w:val="004B6B40"/>
    <w:rsid w:val="004B6C63"/>
    <w:rsid w:val="004B6E1C"/>
    <w:rsid w:val="004B762A"/>
    <w:rsid w:val="004B76B9"/>
    <w:rsid w:val="004B783F"/>
    <w:rsid w:val="004B7B69"/>
    <w:rsid w:val="004B7C1D"/>
    <w:rsid w:val="004C1CA6"/>
    <w:rsid w:val="004C1F4A"/>
    <w:rsid w:val="004C331A"/>
    <w:rsid w:val="004C3A60"/>
    <w:rsid w:val="004C3C36"/>
    <w:rsid w:val="004C40BF"/>
    <w:rsid w:val="004C4663"/>
    <w:rsid w:val="004C5715"/>
    <w:rsid w:val="004C5917"/>
    <w:rsid w:val="004C66F0"/>
    <w:rsid w:val="004C6989"/>
    <w:rsid w:val="004C7242"/>
    <w:rsid w:val="004C7DE7"/>
    <w:rsid w:val="004D004B"/>
    <w:rsid w:val="004D072B"/>
    <w:rsid w:val="004D0979"/>
    <w:rsid w:val="004D17C6"/>
    <w:rsid w:val="004D2984"/>
    <w:rsid w:val="004D3291"/>
    <w:rsid w:val="004D3AAF"/>
    <w:rsid w:val="004D3FA9"/>
    <w:rsid w:val="004D59D8"/>
    <w:rsid w:val="004D6ED7"/>
    <w:rsid w:val="004D7567"/>
    <w:rsid w:val="004E03FF"/>
    <w:rsid w:val="004E0B05"/>
    <w:rsid w:val="004E1ABD"/>
    <w:rsid w:val="004E1E6F"/>
    <w:rsid w:val="004E2039"/>
    <w:rsid w:val="004E29BD"/>
    <w:rsid w:val="004E3543"/>
    <w:rsid w:val="004E356F"/>
    <w:rsid w:val="004E42A2"/>
    <w:rsid w:val="004E45F1"/>
    <w:rsid w:val="004E4C54"/>
    <w:rsid w:val="004E5094"/>
    <w:rsid w:val="004E52C1"/>
    <w:rsid w:val="004E5504"/>
    <w:rsid w:val="004E58E9"/>
    <w:rsid w:val="004E591D"/>
    <w:rsid w:val="004E5BB6"/>
    <w:rsid w:val="004E61A1"/>
    <w:rsid w:val="004E65D9"/>
    <w:rsid w:val="004E6AE2"/>
    <w:rsid w:val="004E7334"/>
    <w:rsid w:val="004F01C9"/>
    <w:rsid w:val="004F06C1"/>
    <w:rsid w:val="004F0A2F"/>
    <w:rsid w:val="004F0BEF"/>
    <w:rsid w:val="004F0E96"/>
    <w:rsid w:val="004F0F66"/>
    <w:rsid w:val="004F1080"/>
    <w:rsid w:val="004F13BA"/>
    <w:rsid w:val="004F1596"/>
    <w:rsid w:val="004F18D9"/>
    <w:rsid w:val="004F224F"/>
    <w:rsid w:val="004F2960"/>
    <w:rsid w:val="004F2A56"/>
    <w:rsid w:val="004F2FF3"/>
    <w:rsid w:val="004F3B34"/>
    <w:rsid w:val="004F3C46"/>
    <w:rsid w:val="004F3FA0"/>
    <w:rsid w:val="004F4C1C"/>
    <w:rsid w:val="004F5336"/>
    <w:rsid w:val="004F594C"/>
    <w:rsid w:val="004F6B62"/>
    <w:rsid w:val="004F6BC5"/>
    <w:rsid w:val="004F7E81"/>
    <w:rsid w:val="005000A1"/>
    <w:rsid w:val="00500C9A"/>
    <w:rsid w:val="00500D6E"/>
    <w:rsid w:val="00501186"/>
    <w:rsid w:val="00501D72"/>
    <w:rsid w:val="00501E88"/>
    <w:rsid w:val="00501FD7"/>
    <w:rsid w:val="00501FE1"/>
    <w:rsid w:val="005027C8"/>
    <w:rsid w:val="0050284A"/>
    <w:rsid w:val="00503F44"/>
    <w:rsid w:val="00504BCF"/>
    <w:rsid w:val="00504F39"/>
    <w:rsid w:val="005056DF"/>
    <w:rsid w:val="005059DE"/>
    <w:rsid w:val="00506B8E"/>
    <w:rsid w:val="00506C27"/>
    <w:rsid w:val="00507AAB"/>
    <w:rsid w:val="00507F6C"/>
    <w:rsid w:val="00507F99"/>
    <w:rsid w:val="00510439"/>
    <w:rsid w:val="00510997"/>
    <w:rsid w:val="00510B5A"/>
    <w:rsid w:val="00510BAE"/>
    <w:rsid w:val="00511014"/>
    <w:rsid w:val="00511335"/>
    <w:rsid w:val="0051141C"/>
    <w:rsid w:val="0051156D"/>
    <w:rsid w:val="0051248C"/>
    <w:rsid w:val="0051274F"/>
    <w:rsid w:val="005138F9"/>
    <w:rsid w:val="0051460A"/>
    <w:rsid w:val="00514C74"/>
    <w:rsid w:val="00514E0D"/>
    <w:rsid w:val="00515A2E"/>
    <w:rsid w:val="00515A5D"/>
    <w:rsid w:val="00515B51"/>
    <w:rsid w:val="00516F5F"/>
    <w:rsid w:val="0051711B"/>
    <w:rsid w:val="00517712"/>
    <w:rsid w:val="00517A97"/>
    <w:rsid w:val="00520571"/>
    <w:rsid w:val="00520596"/>
    <w:rsid w:val="00520EDA"/>
    <w:rsid w:val="00521896"/>
    <w:rsid w:val="00522DE5"/>
    <w:rsid w:val="00522DF1"/>
    <w:rsid w:val="00524284"/>
    <w:rsid w:val="00524349"/>
    <w:rsid w:val="00525976"/>
    <w:rsid w:val="00525A02"/>
    <w:rsid w:val="00525C4B"/>
    <w:rsid w:val="00525F50"/>
    <w:rsid w:val="00526F9C"/>
    <w:rsid w:val="0052746C"/>
    <w:rsid w:val="00527C41"/>
    <w:rsid w:val="005300C4"/>
    <w:rsid w:val="00530624"/>
    <w:rsid w:val="00530A44"/>
    <w:rsid w:val="00530C8F"/>
    <w:rsid w:val="00531E0F"/>
    <w:rsid w:val="00531EAF"/>
    <w:rsid w:val="00531ECF"/>
    <w:rsid w:val="00532036"/>
    <w:rsid w:val="00532F82"/>
    <w:rsid w:val="00532F9E"/>
    <w:rsid w:val="0053309B"/>
    <w:rsid w:val="0053327F"/>
    <w:rsid w:val="00533323"/>
    <w:rsid w:val="00533E44"/>
    <w:rsid w:val="005340FA"/>
    <w:rsid w:val="00534634"/>
    <w:rsid w:val="005349D2"/>
    <w:rsid w:val="00534BCE"/>
    <w:rsid w:val="00535250"/>
    <w:rsid w:val="005353BB"/>
    <w:rsid w:val="005357E6"/>
    <w:rsid w:val="00535F13"/>
    <w:rsid w:val="00535FD8"/>
    <w:rsid w:val="00536C8D"/>
    <w:rsid w:val="005373E5"/>
    <w:rsid w:val="00537746"/>
    <w:rsid w:val="00537BD1"/>
    <w:rsid w:val="00537C16"/>
    <w:rsid w:val="005400BB"/>
    <w:rsid w:val="005402C8"/>
    <w:rsid w:val="00540D88"/>
    <w:rsid w:val="00540EE7"/>
    <w:rsid w:val="0054104C"/>
    <w:rsid w:val="005418B9"/>
    <w:rsid w:val="0054191B"/>
    <w:rsid w:val="00541F30"/>
    <w:rsid w:val="005423D5"/>
    <w:rsid w:val="00542B33"/>
    <w:rsid w:val="0054435B"/>
    <w:rsid w:val="00544A4D"/>
    <w:rsid w:val="005453B6"/>
    <w:rsid w:val="00545540"/>
    <w:rsid w:val="00545A6A"/>
    <w:rsid w:val="00546A2D"/>
    <w:rsid w:val="005475D0"/>
    <w:rsid w:val="00547BCB"/>
    <w:rsid w:val="0055000A"/>
    <w:rsid w:val="0055012F"/>
    <w:rsid w:val="00550FDB"/>
    <w:rsid w:val="0055121C"/>
    <w:rsid w:val="00551FE1"/>
    <w:rsid w:val="0055256E"/>
    <w:rsid w:val="005527B1"/>
    <w:rsid w:val="00553427"/>
    <w:rsid w:val="00553968"/>
    <w:rsid w:val="00554856"/>
    <w:rsid w:val="00554DD0"/>
    <w:rsid w:val="00555050"/>
    <w:rsid w:val="0055524A"/>
    <w:rsid w:val="0055558E"/>
    <w:rsid w:val="00555CCD"/>
    <w:rsid w:val="0055702A"/>
    <w:rsid w:val="005576C0"/>
    <w:rsid w:val="00557AE8"/>
    <w:rsid w:val="0056003A"/>
    <w:rsid w:val="005601FF"/>
    <w:rsid w:val="00560545"/>
    <w:rsid w:val="0056082C"/>
    <w:rsid w:val="00560E48"/>
    <w:rsid w:val="00561E0C"/>
    <w:rsid w:val="0056277B"/>
    <w:rsid w:val="00562F8A"/>
    <w:rsid w:val="005637FE"/>
    <w:rsid w:val="00563D24"/>
    <w:rsid w:val="00563ECD"/>
    <w:rsid w:val="0056469A"/>
    <w:rsid w:val="00564939"/>
    <w:rsid w:val="00564CBE"/>
    <w:rsid w:val="005652AE"/>
    <w:rsid w:val="00565F23"/>
    <w:rsid w:val="00566146"/>
    <w:rsid w:val="005662BC"/>
    <w:rsid w:val="0056647B"/>
    <w:rsid w:val="0056656E"/>
    <w:rsid w:val="005665B3"/>
    <w:rsid w:val="005669F6"/>
    <w:rsid w:val="005671E1"/>
    <w:rsid w:val="00567317"/>
    <w:rsid w:val="005705AC"/>
    <w:rsid w:val="0057060F"/>
    <w:rsid w:val="0057077B"/>
    <w:rsid w:val="00570B32"/>
    <w:rsid w:val="005712D8"/>
    <w:rsid w:val="0057138D"/>
    <w:rsid w:val="00571C12"/>
    <w:rsid w:val="005726AA"/>
    <w:rsid w:val="00572D1D"/>
    <w:rsid w:val="005744D0"/>
    <w:rsid w:val="00574F82"/>
    <w:rsid w:val="0057508B"/>
    <w:rsid w:val="005750DC"/>
    <w:rsid w:val="00575792"/>
    <w:rsid w:val="00575C07"/>
    <w:rsid w:val="00576063"/>
    <w:rsid w:val="00576AB4"/>
    <w:rsid w:val="00576E35"/>
    <w:rsid w:val="0057728C"/>
    <w:rsid w:val="00580277"/>
    <w:rsid w:val="0058034E"/>
    <w:rsid w:val="005804F4"/>
    <w:rsid w:val="005809CE"/>
    <w:rsid w:val="005813F5"/>
    <w:rsid w:val="005813FE"/>
    <w:rsid w:val="005814CB"/>
    <w:rsid w:val="00582A7F"/>
    <w:rsid w:val="00583A92"/>
    <w:rsid w:val="00583B8E"/>
    <w:rsid w:val="00583DD3"/>
    <w:rsid w:val="005848F7"/>
    <w:rsid w:val="00585685"/>
    <w:rsid w:val="005860DC"/>
    <w:rsid w:val="0058616C"/>
    <w:rsid w:val="00586254"/>
    <w:rsid w:val="0058647F"/>
    <w:rsid w:val="0058673B"/>
    <w:rsid w:val="005867A8"/>
    <w:rsid w:val="00586B8A"/>
    <w:rsid w:val="0058703C"/>
    <w:rsid w:val="005871D4"/>
    <w:rsid w:val="005872F2"/>
    <w:rsid w:val="00587492"/>
    <w:rsid w:val="005903F3"/>
    <w:rsid w:val="005904B1"/>
    <w:rsid w:val="00590E0F"/>
    <w:rsid w:val="0059106B"/>
    <w:rsid w:val="005926FB"/>
    <w:rsid w:val="0059464B"/>
    <w:rsid w:val="00595F8F"/>
    <w:rsid w:val="00596854"/>
    <w:rsid w:val="00596DC8"/>
    <w:rsid w:val="00597B87"/>
    <w:rsid w:val="005A0C65"/>
    <w:rsid w:val="005A0CC9"/>
    <w:rsid w:val="005A14D5"/>
    <w:rsid w:val="005A1787"/>
    <w:rsid w:val="005A1B30"/>
    <w:rsid w:val="005A1EA8"/>
    <w:rsid w:val="005A2C00"/>
    <w:rsid w:val="005A35F6"/>
    <w:rsid w:val="005A3891"/>
    <w:rsid w:val="005A3DAA"/>
    <w:rsid w:val="005A3F0A"/>
    <w:rsid w:val="005A4262"/>
    <w:rsid w:val="005A48CE"/>
    <w:rsid w:val="005A5213"/>
    <w:rsid w:val="005A5581"/>
    <w:rsid w:val="005A5BAC"/>
    <w:rsid w:val="005A744B"/>
    <w:rsid w:val="005A7482"/>
    <w:rsid w:val="005A7770"/>
    <w:rsid w:val="005B0164"/>
    <w:rsid w:val="005B0948"/>
    <w:rsid w:val="005B097D"/>
    <w:rsid w:val="005B0B7E"/>
    <w:rsid w:val="005B1656"/>
    <w:rsid w:val="005B247F"/>
    <w:rsid w:val="005B3BE8"/>
    <w:rsid w:val="005B3DBD"/>
    <w:rsid w:val="005B488B"/>
    <w:rsid w:val="005B4CC5"/>
    <w:rsid w:val="005B4F80"/>
    <w:rsid w:val="005B57F9"/>
    <w:rsid w:val="005B58A0"/>
    <w:rsid w:val="005B59A1"/>
    <w:rsid w:val="005B59B9"/>
    <w:rsid w:val="005B6772"/>
    <w:rsid w:val="005B7565"/>
    <w:rsid w:val="005C03B1"/>
    <w:rsid w:val="005C0CAA"/>
    <w:rsid w:val="005C0ED9"/>
    <w:rsid w:val="005C11CB"/>
    <w:rsid w:val="005C2AE5"/>
    <w:rsid w:val="005C2F07"/>
    <w:rsid w:val="005C3346"/>
    <w:rsid w:val="005C3BAF"/>
    <w:rsid w:val="005C452A"/>
    <w:rsid w:val="005C4604"/>
    <w:rsid w:val="005C4E8B"/>
    <w:rsid w:val="005C4F7C"/>
    <w:rsid w:val="005C5847"/>
    <w:rsid w:val="005C6CE3"/>
    <w:rsid w:val="005C6FE2"/>
    <w:rsid w:val="005C7D5B"/>
    <w:rsid w:val="005D04CC"/>
    <w:rsid w:val="005D0555"/>
    <w:rsid w:val="005D0E73"/>
    <w:rsid w:val="005D1B1F"/>
    <w:rsid w:val="005D1DB2"/>
    <w:rsid w:val="005D2316"/>
    <w:rsid w:val="005D2457"/>
    <w:rsid w:val="005D2EF0"/>
    <w:rsid w:val="005D35A2"/>
    <w:rsid w:val="005D3AD4"/>
    <w:rsid w:val="005D3AE2"/>
    <w:rsid w:val="005D3F0F"/>
    <w:rsid w:val="005D47F5"/>
    <w:rsid w:val="005D4B80"/>
    <w:rsid w:val="005D4CBB"/>
    <w:rsid w:val="005D4F8A"/>
    <w:rsid w:val="005D539B"/>
    <w:rsid w:val="005D5428"/>
    <w:rsid w:val="005D55A4"/>
    <w:rsid w:val="005D5930"/>
    <w:rsid w:val="005D676F"/>
    <w:rsid w:val="005D6C99"/>
    <w:rsid w:val="005D71B4"/>
    <w:rsid w:val="005D7318"/>
    <w:rsid w:val="005D76A3"/>
    <w:rsid w:val="005E0627"/>
    <w:rsid w:val="005E0724"/>
    <w:rsid w:val="005E0DD5"/>
    <w:rsid w:val="005E224F"/>
    <w:rsid w:val="005E2AFF"/>
    <w:rsid w:val="005E3095"/>
    <w:rsid w:val="005E322F"/>
    <w:rsid w:val="005E3FA9"/>
    <w:rsid w:val="005E4065"/>
    <w:rsid w:val="005E46FD"/>
    <w:rsid w:val="005E4A0E"/>
    <w:rsid w:val="005E5068"/>
    <w:rsid w:val="005E6880"/>
    <w:rsid w:val="005E69EA"/>
    <w:rsid w:val="005E778A"/>
    <w:rsid w:val="005E7BB6"/>
    <w:rsid w:val="005F016B"/>
    <w:rsid w:val="005F01BB"/>
    <w:rsid w:val="005F080E"/>
    <w:rsid w:val="005F0CED"/>
    <w:rsid w:val="005F17A8"/>
    <w:rsid w:val="005F1B11"/>
    <w:rsid w:val="005F1E12"/>
    <w:rsid w:val="005F2164"/>
    <w:rsid w:val="005F36B5"/>
    <w:rsid w:val="005F460B"/>
    <w:rsid w:val="005F4AEF"/>
    <w:rsid w:val="005F4B07"/>
    <w:rsid w:val="005F5D4F"/>
    <w:rsid w:val="005F689A"/>
    <w:rsid w:val="005F69D5"/>
    <w:rsid w:val="005F7646"/>
    <w:rsid w:val="005F78D7"/>
    <w:rsid w:val="0060065F"/>
    <w:rsid w:val="00600BF4"/>
    <w:rsid w:val="006013E1"/>
    <w:rsid w:val="00602639"/>
    <w:rsid w:val="00602670"/>
    <w:rsid w:val="00602A7D"/>
    <w:rsid w:val="006032BF"/>
    <w:rsid w:val="00603300"/>
    <w:rsid w:val="00603681"/>
    <w:rsid w:val="0060373E"/>
    <w:rsid w:val="00603BA2"/>
    <w:rsid w:val="00603DC9"/>
    <w:rsid w:val="006040CB"/>
    <w:rsid w:val="00604E07"/>
    <w:rsid w:val="00606B8E"/>
    <w:rsid w:val="00606E2F"/>
    <w:rsid w:val="00607035"/>
    <w:rsid w:val="0060779A"/>
    <w:rsid w:val="00607D24"/>
    <w:rsid w:val="00607DEE"/>
    <w:rsid w:val="0061093C"/>
    <w:rsid w:val="00611828"/>
    <w:rsid w:val="00611AD0"/>
    <w:rsid w:val="0061222F"/>
    <w:rsid w:val="00612942"/>
    <w:rsid w:val="00613278"/>
    <w:rsid w:val="006139D1"/>
    <w:rsid w:val="00613F09"/>
    <w:rsid w:val="00614CDD"/>
    <w:rsid w:val="00615473"/>
    <w:rsid w:val="00615889"/>
    <w:rsid w:val="00616960"/>
    <w:rsid w:val="00616E16"/>
    <w:rsid w:val="006200E0"/>
    <w:rsid w:val="006205F5"/>
    <w:rsid w:val="006211E4"/>
    <w:rsid w:val="00622257"/>
    <w:rsid w:val="00622CBF"/>
    <w:rsid w:val="00622F23"/>
    <w:rsid w:val="00623D7C"/>
    <w:rsid w:val="00623DA4"/>
    <w:rsid w:val="00624B26"/>
    <w:rsid w:val="00624FFA"/>
    <w:rsid w:val="0062539A"/>
    <w:rsid w:val="00625A03"/>
    <w:rsid w:val="00625CD5"/>
    <w:rsid w:val="00625E45"/>
    <w:rsid w:val="00625EF3"/>
    <w:rsid w:val="0062682D"/>
    <w:rsid w:val="0062696D"/>
    <w:rsid w:val="0062730C"/>
    <w:rsid w:val="0062748C"/>
    <w:rsid w:val="006304A3"/>
    <w:rsid w:val="00630969"/>
    <w:rsid w:val="006315C3"/>
    <w:rsid w:val="0063167F"/>
    <w:rsid w:val="0063173B"/>
    <w:rsid w:val="00632114"/>
    <w:rsid w:val="006324DE"/>
    <w:rsid w:val="0063263C"/>
    <w:rsid w:val="00632AC3"/>
    <w:rsid w:val="00633A08"/>
    <w:rsid w:val="0063495A"/>
    <w:rsid w:val="00635322"/>
    <w:rsid w:val="0063575D"/>
    <w:rsid w:val="00635D52"/>
    <w:rsid w:val="0063605C"/>
    <w:rsid w:val="006362D2"/>
    <w:rsid w:val="00637487"/>
    <w:rsid w:val="00637A7F"/>
    <w:rsid w:val="00637EA4"/>
    <w:rsid w:val="00637F64"/>
    <w:rsid w:val="00640323"/>
    <w:rsid w:val="0064041E"/>
    <w:rsid w:val="00640A41"/>
    <w:rsid w:val="00641AE4"/>
    <w:rsid w:val="0064228F"/>
    <w:rsid w:val="006425A0"/>
    <w:rsid w:val="0064264B"/>
    <w:rsid w:val="00642D74"/>
    <w:rsid w:val="0064304D"/>
    <w:rsid w:val="006434CB"/>
    <w:rsid w:val="00644468"/>
    <w:rsid w:val="00644832"/>
    <w:rsid w:val="0064513C"/>
    <w:rsid w:val="006457B6"/>
    <w:rsid w:val="00645894"/>
    <w:rsid w:val="00646363"/>
    <w:rsid w:val="00646ABE"/>
    <w:rsid w:val="00646DEC"/>
    <w:rsid w:val="006477D4"/>
    <w:rsid w:val="00647BFE"/>
    <w:rsid w:val="00647F2F"/>
    <w:rsid w:val="00650168"/>
    <w:rsid w:val="006506BC"/>
    <w:rsid w:val="0065097C"/>
    <w:rsid w:val="00650C4D"/>
    <w:rsid w:val="00651669"/>
    <w:rsid w:val="00652197"/>
    <w:rsid w:val="006522BA"/>
    <w:rsid w:val="00652E10"/>
    <w:rsid w:val="006531B0"/>
    <w:rsid w:val="00653AC1"/>
    <w:rsid w:val="00654F99"/>
    <w:rsid w:val="0065571D"/>
    <w:rsid w:val="00656765"/>
    <w:rsid w:val="00656DF5"/>
    <w:rsid w:val="0065710C"/>
    <w:rsid w:val="006574F4"/>
    <w:rsid w:val="00657E91"/>
    <w:rsid w:val="006605C1"/>
    <w:rsid w:val="006606C0"/>
    <w:rsid w:val="00660D88"/>
    <w:rsid w:val="00660EFB"/>
    <w:rsid w:val="00661A10"/>
    <w:rsid w:val="00661AF7"/>
    <w:rsid w:val="00661B1B"/>
    <w:rsid w:val="00661D77"/>
    <w:rsid w:val="00661DB3"/>
    <w:rsid w:val="0066246B"/>
    <w:rsid w:val="00662A93"/>
    <w:rsid w:val="006636EB"/>
    <w:rsid w:val="006640E2"/>
    <w:rsid w:val="006645FA"/>
    <w:rsid w:val="006648FC"/>
    <w:rsid w:val="00664984"/>
    <w:rsid w:val="00664C01"/>
    <w:rsid w:val="006651EE"/>
    <w:rsid w:val="0066522B"/>
    <w:rsid w:val="0066545B"/>
    <w:rsid w:val="00665945"/>
    <w:rsid w:val="00665AB8"/>
    <w:rsid w:val="00666201"/>
    <w:rsid w:val="006665A7"/>
    <w:rsid w:val="006666E8"/>
    <w:rsid w:val="006668FF"/>
    <w:rsid w:val="00667928"/>
    <w:rsid w:val="0067030C"/>
    <w:rsid w:val="00670330"/>
    <w:rsid w:val="00670663"/>
    <w:rsid w:val="0067114B"/>
    <w:rsid w:val="006717EC"/>
    <w:rsid w:val="00671D89"/>
    <w:rsid w:val="00672437"/>
    <w:rsid w:val="0067282A"/>
    <w:rsid w:val="00674E44"/>
    <w:rsid w:val="0067561B"/>
    <w:rsid w:val="006757E4"/>
    <w:rsid w:val="00675BA6"/>
    <w:rsid w:val="00676A8F"/>
    <w:rsid w:val="006814BE"/>
    <w:rsid w:val="00681BC4"/>
    <w:rsid w:val="00681C77"/>
    <w:rsid w:val="006824BD"/>
    <w:rsid w:val="00682827"/>
    <w:rsid w:val="006828D9"/>
    <w:rsid w:val="00682FF5"/>
    <w:rsid w:val="006834FE"/>
    <w:rsid w:val="00683A32"/>
    <w:rsid w:val="00684393"/>
    <w:rsid w:val="006847B1"/>
    <w:rsid w:val="00684C36"/>
    <w:rsid w:val="006856CB"/>
    <w:rsid w:val="00685B4B"/>
    <w:rsid w:val="00685B9D"/>
    <w:rsid w:val="00685EDF"/>
    <w:rsid w:val="00690DB8"/>
    <w:rsid w:val="006919FB"/>
    <w:rsid w:val="00691EBE"/>
    <w:rsid w:val="00691FDD"/>
    <w:rsid w:val="00692B9C"/>
    <w:rsid w:val="00693159"/>
    <w:rsid w:val="00693528"/>
    <w:rsid w:val="00693931"/>
    <w:rsid w:val="00693BC0"/>
    <w:rsid w:val="00694283"/>
    <w:rsid w:val="00696C1F"/>
    <w:rsid w:val="0069745E"/>
    <w:rsid w:val="00697B0E"/>
    <w:rsid w:val="00697EC2"/>
    <w:rsid w:val="006A0F0D"/>
    <w:rsid w:val="006A1840"/>
    <w:rsid w:val="006A1B89"/>
    <w:rsid w:val="006A1BF2"/>
    <w:rsid w:val="006A1C9D"/>
    <w:rsid w:val="006A2198"/>
    <w:rsid w:val="006A2793"/>
    <w:rsid w:val="006A2DFF"/>
    <w:rsid w:val="006A3A34"/>
    <w:rsid w:val="006A3BC6"/>
    <w:rsid w:val="006A4031"/>
    <w:rsid w:val="006A47C2"/>
    <w:rsid w:val="006A4A8F"/>
    <w:rsid w:val="006A4D12"/>
    <w:rsid w:val="006A4E4E"/>
    <w:rsid w:val="006A5349"/>
    <w:rsid w:val="006A5828"/>
    <w:rsid w:val="006A590A"/>
    <w:rsid w:val="006A65BB"/>
    <w:rsid w:val="006A6E31"/>
    <w:rsid w:val="006A743D"/>
    <w:rsid w:val="006A7A8D"/>
    <w:rsid w:val="006B0F1A"/>
    <w:rsid w:val="006B116B"/>
    <w:rsid w:val="006B121D"/>
    <w:rsid w:val="006B1546"/>
    <w:rsid w:val="006B158F"/>
    <w:rsid w:val="006B175C"/>
    <w:rsid w:val="006B18AE"/>
    <w:rsid w:val="006B2245"/>
    <w:rsid w:val="006B2318"/>
    <w:rsid w:val="006B28E9"/>
    <w:rsid w:val="006B2BA3"/>
    <w:rsid w:val="006B483B"/>
    <w:rsid w:val="006B4DAD"/>
    <w:rsid w:val="006B6248"/>
    <w:rsid w:val="006B62BB"/>
    <w:rsid w:val="006B68E0"/>
    <w:rsid w:val="006B7974"/>
    <w:rsid w:val="006B7A9A"/>
    <w:rsid w:val="006B7C75"/>
    <w:rsid w:val="006C009A"/>
    <w:rsid w:val="006C03BE"/>
    <w:rsid w:val="006C1231"/>
    <w:rsid w:val="006C136F"/>
    <w:rsid w:val="006C273D"/>
    <w:rsid w:val="006C354F"/>
    <w:rsid w:val="006C3691"/>
    <w:rsid w:val="006C3B18"/>
    <w:rsid w:val="006C3B64"/>
    <w:rsid w:val="006C441E"/>
    <w:rsid w:val="006C45E5"/>
    <w:rsid w:val="006C4A4D"/>
    <w:rsid w:val="006C4D3B"/>
    <w:rsid w:val="006C4F13"/>
    <w:rsid w:val="006C5537"/>
    <w:rsid w:val="006C5C39"/>
    <w:rsid w:val="006C5F03"/>
    <w:rsid w:val="006C60A5"/>
    <w:rsid w:val="006C63DD"/>
    <w:rsid w:val="006C6411"/>
    <w:rsid w:val="006C6FFE"/>
    <w:rsid w:val="006C717C"/>
    <w:rsid w:val="006C75A3"/>
    <w:rsid w:val="006C7D8D"/>
    <w:rsid w:val="006D01DC"/>
    <w:rsid w:val="006D1400"/>
    <w:rsid w:val="006D2981"/>
    <w:rsid w:val="006D2AF0"/>
    <w:rsid w:val="006D2C50"/>
    <w:rsid w:val="006D3A12"/>
    <w:rsid w:val="006D3F10"/>
    <w:rsid w:val="006D4FA8"/>
    <w:rsid w:val="006D5A90"/>
    <w:rsid w:val="006D6009"/>
    <w:rsid w:val="006D6A4D"/>
    <w:rsid w:val="006E00A1"/>
    <w:rsid w:val="006E0842"/>
    <w:rsid w:val="006E0EFC"/>
    <w:rsid w:val="006E1A55"/>
    <w:rsid w:val="006E1DAE"/>
    <w:rsid w:val="006E2521"/>
    <w:rsid w:val="006E2AB3"/>
    <w:rsid w:val="006E2B8F"/>
    <w:rsid w:val="006E2E0E"/>
    <w:rsid w:val="006E314C"/>
    <w:rsid w:val="006E3780"/>
    <w:rsid w:val="006E3785"/>
    <w:rsid w:val="006E3AE4"/>
    <w:rsid w:val="006E41A0"/>
    <w:rsid w:val="006E56BA"/>
    <w:rsid w:val="006E6964"/>
    <w:rsid w:val="006E6E5B"/>
    <w:rsid w:val="006E7202"/>
    <w:rsid w:val="006E7235"/>
    <w:rsid w:val="006E7917"/>
    <w:rsid w:val="006F05D2"/>
    <w:rsid w:val="006F1144"/>
    <w:rsid w:val="006F1463"/>
    <w:rsid w:val="006F19D3"/>
    <w:rsid w:val="006F1D06"/>
    <w:rsid w:val="006F3204"/>
    <w:rsid w:val="006F3577"/>
    <w:rsid w:val="006F41BD"/>
    <w:rsid w:val="006F4841"/>
    <w:rsid w:val="006F4F9B"/>
    <w:rsid w:val="006F566D"/>
    <w:rsid w:val="006F5769"/>
    <w:rsid w:val="006F5A6E"/>
    <w:rsid w:val="006F6B74"/>
    <w:rsid w:val="006F6F49"/>
    <w:rsid w:val="006F70B6"/>
    <w:rsid w:val="006F732A"/>
    <w:rsid w:val="006F7686"/>
    <w:rsid w:val="006F785A"/>
    <w:rsid w:val="006F7AFB"/>
    <w:rsid w:val="006F7BFB"/>
    <w:rsid w:val="006F7CE8"/>
    <w:rsid w:val="00700A67"/>
    <w:rsid w:val="00700FB9"/>
    <w:rsid w:val="0070188A"/>
    <w:rsid w:val="007018C4"/>
    <w:rsid w:val="00701C35"/>
    <w:rsid w:val="00701C9D"/>
    <w:rsid w:val="00702507"/>
    <w:rsid w:val="00702E2A"/>
    <w:rsid w:val="00703992"/>
    <w:rsid w:val="00703B9C"/>
    <w:rsid w:val="00703CFF"/>
    <w:rsid w:val="007043C3"/>
    <w:rsid w:val="007044E8"/>
    <w:rsid w:val="0070584D"/>
    <w:rsid w:val="00705963"/>
    <w:rsid w:val="00705C20"/>
    <w:rsid w:val="00707123"/>
    <w:rsid w:val="00707947"/>
    <w:rsid w:val="00707AD8"/>
    <w:rsid w:val="00707D1B"/>
    <w:rsid w:val="00711BED"/>
    <w:rsid w:val="00711C90"/>
    <w:rsid w:val="00711DE2"/>
    <w:rsid w:val="00711E12"/>
    <w:rsid w:val="00712F77"/>
    <w:rsid w:val="007135F5"/>
    <w:rsid w:val="00713E20"/>
    <w:rsid w:val="0071416D"/>
    <w:rsid w:val="00714EEA"/>
    <w:rsid w:val="0071537E"/>
    <w:rsid w:val="00715384"/>
    <w:rsid w:val="00715D59"/>
    <w:rsid w:val="007170EE"/>
    <w:rsid w:val="0071710D"/>
    <w:rsid w:val="00717827"/>
    <w:rsid w:val="00717A3E"/>
    <w:rsid w:val="007201DD"/>
    <w:rsid w:val="00721601"/>
    <w:rsid w:val="00723A4F"/>
    <w:rsid w:val="00723D1F"/>
    <w:rsid w:val="0072462C"/>
    <w:rsid w:val="00724E4E"/>
    <w:rsid w:val="0072584C"/>
    <w:rsid w:val="007265E7"/>
    <w:rsid w:val="00726633"/>
    <w:rsid w:val="0072748C"/>
    <w:rsid w:val="0072770D"/>
    <w:rsid w:val="00727DD7"/>
    <w:rsid w:val="00727E9F"/>
    <w:rsid w:val="00730917"/>
    <w:rsid w:val="00730CAF"/>
    <w:rsid w:val="007313DC"/>
    <w:rsid w:val="00732C08"/>
    <w:rsid w:val="00732CA8"/>
    <w:rsid w:val="00733376"/>
    <w:rsid w:val="00734F99"/>
    <w:rsid w:val="0073528B"/>
    <w:rsid w:val="00735580"/>
    <w:rsid w:val="00735E15"/>
    <w:rsid w:val="0073665E"/>
    <w:rsid w:val="00736F58"/>
    <w:rsid w:val="00737195"/>
    <w:rsid w:val="0074059C"/>
    <w:rsid w:val="00740600"/>
    <w:rsid w:val="007409A2"/>
    <w:rsid w:val="00740A08"/>
    <w:rsid w:val="00740C16"/>
    <w:rsid w:val="00740F99"/>
    <w:rsid w:val="007415BF"/>
    <w:rsid w:val="007417B8"/>
    <w:rsid w:val="00741A06"/>
    <w:rsid w:val="007426C8"/>
    <w:rsid w:val="00743551"/>
    <w:rsid w:val="00743A4B"/>
    <w:rsid w:val="00744BE7"/>
    <w:rsid w:val="00744C91"/>
    <w:rsid w:val="0074548D"/>
    <w:rsid w:val="007458FB"/>
    <w:rsid w:val="007459FE"/>
    <w:rsid w:val="007468E5"/>
    <w:rsid w:val="0074692C"/>
    <w:rsid w:val="00746D79"/>
    <w:rsid w:val="00746ED8"/>
    <w:rsid w:val="007472F8"/>
    <w:rsid w:val="00747726"/>
    <w:rsid w:val="00750A3D"/>
    <w:rsid w:val="00751D8C"/>
    <w:rsid w:val="00752727"/>
    <w:rsid w:val="00752770"/>
    <w:rsid w:val="00752AEA"/>
    <w:rsid w:val="007539EF"/>
    <w:rsid w:val="00753DEE"/>
    <w:rsid w:val="00755037"/>
    <w:rsid w:val="00755371"/>
    <w:rsid w:val="0075597D"/>
    <w:rsid w:val="007564E8"/>
    <w:rsid w:val="00756725"/>
    <w:rsid w:val="00756E66"/>
    <w:rsid w:val="00757A18"/>
    <w:rsid w:val="00760415"/>
    <w:rsid w:val="00760B19"/>
    <w:rsid w:val="007612AA"/>
    <w:rsid w:val="007614AA"/>
    <w:rsid w:val="00761DD8"/>
    <w:rsid w:val="00762740"/>
    <w:rsid w:val="00762C7B"/>
    <w:rsid w:val="00762CC4"/>
    <w:rsid w:val="007639CF"/>
    <w:rsid w:val="00763D31"/>
    <w:rsid w:val="00764058"/>
    <w:rsid w:val="00764210"/>
    <w:rsid w:val="007649D9"/>
    <w:rsid w:val="00764D60"/>
    <w:rsid w:val="00764DF0"/>
    <w:rsid w:val="00765734"/>
    <w:rsid w:val="00766047"/>
    <w:rsid w:val="007660D8"/>
    <w:rsid w:val="007663AE"/>
    <w:rsid w:val="00766ACF"/>
    <w:rsid w:val="007670E1"/>
    <w:rsid w:val="007676E6"/>
    <w:rsid w:val="00767B48"/>
    <w:rsid w:val="00767FF0"/>
    <w:rsid w:val="007713EE"/>
    <w:rsid w:val="007726DC"/>
    <w:rsid w:val="00772A8C"/>
    <w:rsid w:val="00772CBA"/>
    <w:rsid w:val="00772DE4"/>
    <w:rsid w:val="00773A2E"/>
    <w:rsid w:val="00773BB9"/>
    <w:rsid w:val="00773CF5"/>
    <w:rsid w:val="00774860"/>
    <w:rsid w:val="007748D6"/>
    <w:rsid w:val="00774FEE"/>
    <w:rsid w:val="0077507E"/>
    <w:rsid w:val="00775530"/>
    <w:rsid w:val="00775919"/>
    <w:rsid w:val="00776760"/>
    <w:rsid w:val="0077691A"/>
    <w:rsid w:val="00776B30"/>
    <w:rsid w:val="00776E9E"/>
    <w:rsid w:val="0077743B"/>
    <w:rsid w:val="0077750B"/>
    <w:rsid w:val="00777709"/>
    <w:rsid w:val="0077793C"/>
    <w:rsid w:val="00781AB9"/>
    <w:rsid w:val="00781E87"/>
    <w:rsid w:val="00782888"/>
    <w:rsid w:val="00782FE5"/>
    <w:rsid w:val="007830A1"/>
    <w:rsid w:val="00783163"/>
    <w:rsid w:val="00783218"/>
    <w:rsid w:val="007833C3"/>
    <w:rsid w:val="00783903"/>
    <w:rsid w:val="007845E8"/>
    <w:rsid w:val="0078475C"/>
    <w:rsid w:val="00784A10"/>
    <w:rsid w:val="00784C78"/>
    <w:rsid w:val="00784D8C"/>
    <w:rsid w:val="00785BEB"/>
    <w:rsid w:val="00786106"/>
    <w:rsid w:val="0078638C"/>
    <w:rsid w:val="007877D7"/>
    <w:rsid w:val="007909B4"/>
    <w:rsid w:val="00790C42"/>
    <w:rsid w:val="00790D57"/>
    <w:rsid w:val="007916FE"/>
    <w:rsid w:val="00791B22"/>
    <w:rsid w:val="00791EEC"/>
    <w:rsid w:val="007920E6"/>
    <w:rsid w:val="00792CB7"/>
    <w:rsid w:val="00793E73"/>
    <w:rsid w:val="00795410"/>
    <w:rsid w:val="007962FC"/>
    <w:rsid w:val="00796B61"/>
    <w:rsid w:val="00797612"/>
    <w:rsid w:val="00797B90"/>
    <w:rsid w:val="007A0242"/>
    <w:rsid w:val="007A053E"/>
    <w:rsid w:val="007A246B"/>
    <w:rsid w:val="007A2DA3"/>
    <w:rsid w:val="007A2E15"/>
    <w:rsid w:val="007A2FB4"/>
    <w:rsid w:val="007A2FF0"/>
    <w:rsid w:val="007A326C"/>
    <w:rsid w:val="007A341D"/>
    <w:rsid w:val="007A3898"/>
    <w:rsid w:val="007A4089"/>
    <w:rsid w:val="007A4129"/>
    <w:rsid w:val="007A4869"/>
    <w:rsid w:val="007A4EEC"/>
    <w:rsid w:val="007A5F8B"/>
    <w:rsid w:val="007A6561"/>
    <w:rsid w:val="007A7ACC"/>
    <w:rsid w:val="007B0A53"/>
    <w:rsid w:val="007B0B48"/>
    <w:rsid w:val="007B0D4C"/>
    <w:rsid w:val="007B0F10"/>
    <w:rsid w:val="007B135D"/>
    <w:rsid w:val="007B2494"/>
    <w:rsid w:val="007B2D09"/>
    <w:rsid w:val="007B2ECD"/>
    <w:rsid w:val="007B319D"/>
    <w:rsid w:val="007B4B02"/>
    <w:rsid w:val="007B4B39"/>
    <w:rsid w:val="007B4FAB"/>
    <w:rsid w:val="007B573B"/>
    <w:rsid w:val="007B5B36"/>
    <w:rsid w:val="007B5DC7"/>
    <w:rsid w:val="007B60DA"/>
    <w:rsid w:val="007B78E2"/>
    <w:rsid w:val="007B7AE6"/>
    <w:rsid w:val="007B7CF5"/>
    <w:rsid w:val="007C0278"/>
    <w:rsid w:val="007C0BA5"/>
    <w:rsid w:val="007C1085"/>
    <w:rsid w:val="007C192D"/>
    <w:rsid w:val="007C1B7A"/>
    <w:rsid w:val="007C2517"/>
    <w:rsid w:val="007C30A4"/>
    <w:rsid w:val="007C30A9"/>
    <w:rsid w:val="007C3A51"/>
    <w:rsid w:val="007C3C68"/>
    <w:rsid w:val="007C49CE"/>
    <w:rsid w:val="007C4FEF"/>
    <w:rsid w:val="007C6B57"/>
    <w:rsid w:val="007C6EC7"/>
    <w:rsid w:val="007C72E4"/>
    <w:rsid w:val="007D0312"/>
    <w:rsid w:val="007D057E"/>
    <w:rsid w:val="007D0734"/>
    <w:rsid w:val="007D0B64"/>
    <w:rsid w:val="007D0C7B"/>
    <w:rsid w:val="007D0D3E"/>
    <w:rsid w:val="007D127E"/>
    <w:rsid w:val="007D1566"/>
    <w:rsid w:val="007D15D9"/>
    <w:rsid w:val="007D24C4"/>
    <w:rsid w:val="007D299A"/>
    <w:rsid w:val="007D3491"/>
    <w:rsid w:val="007D4095"/>
    <w:rsid w:val="007D4160"/>
    <w:rsid w:val="007D7142"/>
    <w:rsid w:val="007D7622"/>
    <w:rsid w:val="007D78CD"/>
    <w:rsid w:val="007D7A35"/>
    <w:rsid w:val="007E025A"/>
    <w:rsid w:val="007E0A6F"/>
    <w:rsid w:val="007E0ABE"/>
    <w:rsid w:val="007E0F94"/>
    <w:rsid w:val="007E0FF7"/>
    <w:rsid w:val="007E140C"/>
    <w:rsid w:val="007E15A2"/>
    <w:rsid w:val="007E1F73"/>
    <w:rsid w:val="007E36EB"/>
    <w:rsid w:val="007E3762"/>
    <w:rsid w:val="007E4117"/>
    <w:rsid w:val="007E413F"/>
    <w:rsid w:val="007E44BF"/>
    <w:rsid w:val="007E5721"/>
    <w:rsid w:val="007E5D34"/>
    <w:rsid w:val="007E66D2"/>
    <w:rsid w:val="007E7AFC"/>
    <w:rsid w:val="007E7D5F"/>
    <w:rsid w:val="007F0663"/>
    <w:rsid w:val="007F13BD"/>
    <w:rsid w:val="007F1544"/>
    <w:rsid w:val="007F18DF"/>
    <w:rsid w:val="007F2A6F"/>
    <w:rsid w:val="007F2D10"/>
    <w:rsid w:val="007F3365"/>
    <w:rsid w:val="007F376E"/>
    <w:rsid w:val="007F41C2"/>
    <w:rsid w:val="007F4ADF"/>
    <w:rsid w:val="007F4B45"/>
    <w:rsid w:val="007F525C"/>
    <w:rsid w:val="007F60DB"/>
    <w:rsid w:val="007F6384"/>
    <w:rsid w:val="007F6996"/>
    <w:rsid w:val="007F6B07"/>
    <w:rsid w:val="007F6C09"/>
    <w:rsid w:val="007F7B37"/>
    <w:rsid w:val="008008B3"/>
    <w:rsid w:val="0080189E"/>
    <w:rsid w:val="008021F2"/>
    <w:rsid w:val="00802791"/>
    <w:rsid w:val="00802851"/>
    <w:rsid w:val="0080381C"/>
    <w:rsid w:val="00803E69"/>
    <w:rsid w:val="00803E9C"/>
    <w:rsid w:val="00806264"/>
    <w:rsid w:val="0080690E"/>
    <w:rsid w:val="0080690F"/>
    <w:rsid w:val="00806AEE"/>
    <w:rsid w:val="00806C35"/>
    <w:rsid w:val="00806F32"/>
    <w:rsid w:val="00806F86"/>
    <w:rsid w:val="00807570"/>
    <w:rsid w:val="008079C0"/>
    <w:rsid w:val="00807CAA"/>
    <w:rsid w:val="00807FFD"/>
    <w:rsid w:val="0081063F"/>
    <w:rsid w:val="0081116F"/>
    <w:rsid w:val="00811FEB"/>
    <w:rsid w:val="00812100"/>
    <w:rsid w:val="008121A7"/>
    <w:rsid w:val="008123DD"/>
    <w:rsid w:val="00812F2C"/>
    <w:rsid w:val="0081391C"/>
    <w:rsid w:val="00813AD4"/>
    <w:rsid w:val="00813D70"/>
    <w:rsid w:val="008147F7"/>
    <w:rsid w:val="00814F05"/>
    <w:rsid w:val="00815AE4"/>
    <w:rsid w:val="00815D5A"/>
    <w:rsid w:val="00815F1B"/>
    <w:rsid w:val="00817B72"/>
    <w:rsid w:val="00820E30"/>
    <w:rsid w:val="00820E31"/>
    <w:rsid w:val="008211EC"/>
    <w:rsid w:val="008216FC"/>
    <w:rsid w:val="00821D23"/>
    <w:rsid w:val="00821D7C"/>
    <w:rsid w:val="00822BAD"/>
    <w:rsid w:val="00822EC9"/>
    <w:rsid w:val="0082302D"/>
    <w:rsid w:val="00823309"/>
    <w:rsid w:val="00823399"/>
    <w:rsid w:val="00823926"/>
    <w:rsid w:val="00825751"/>
    <w:rsid w:val="0082604F"/>
    <w:rsid w:val="0082639E"/>
    <w:rsid w:val="0082649D"/>
    <w:rsid w:val="00826C7F"/>
    <w:rsid w:val="00826C9D"/>
    <w:rsid w:val="008272E0"/>
    <w:rsid w:val="008304E6"/>
    <w:rsid w:val="0083067B"/>
    <w:rsid w:val="00830E7F"/>
    <w:rsid w:val="0083141B"/>
    <w:rsid w:val="00831772"/>
    <w:rsid w:val="00832682"/>
    <w:rsid w:val="00832690"/>
    <w:rsid w:val="008326BF"/>
    <w:rsid w:val="008331C4"/>
    <w:rsid w:val="008332A1"/>
    <w:rsid w:val="008333F2"/>
    <w:rsid w:val="008335B4"/>
    <w:rsid w:val="00833717"/>
    <w:rsid w:val="00834DE9"/>
    <w:rsid w:val="00834F62"/>
    <w:rsid w:val="008353B0"/>
    <w:rsid w:val="0083585F"/>
    <w:rsid w:val="008367F3"/>
    <w:rsid w:val="00837355"/>
    <w:rsid w:val="00837949"/>
    <w:rsid w:val="008404CB"/>
    <w:rsid w:val="00841168"/>
    <w:rsid w:val="0084229E"/>
    <w:rsid w:val="008422F0"/>
    <w:rsid w:val="0084339C"/>
    <w:rsid w:val="00844A5B"/>
    <w:rsid w:val="00844C10"/>
    <w:rsid w:val="008452E8"/>
    <w:rsid w:val="00845C62"/>
    <w:rsid w:val="0084611C"/>
    <w:rsid w:val="00846159"/>
    <w:rsid w:val="00846266"/>
    <w:rsid w:val="008464B6"/>
    <w:rsid w:val="0084662D"/>
    <w:rsid w:val="008471B5"/>
    <w:rsid w:val="008478B3"/>
    <w:rsid w:val="00850328"/>
    <w:rsid w:val="00851435"/>
    <w:rsid w:val="008515FC"/>
    <w:rsid w:val="00851F61"/>
    <w:rsid w:val="00851FD3"/>
    <w:rsid w:val="0085216B"/>
    <w:rsid w:val="008522C4"/>
    <w:rsid w:val="0085240E"/>
    <w:rsid w:val="0085308A"/>
    <w:rsid w:val="00853A8C"/>
    <w:rsid w:val="008542FE"/>
    <w:rsid w:val="00854DBF"/>
    <w:rsid w:val="00854DE5"/>
    <w:rsid w:val="00854F15"/>
    <w:rsid w:val="0085506C"/>
    <w:rsid w:val="00855C60"/>
    <w:rsid w:val="0085654E"/>
    <w:rsid w:val="008574C4"/>
    <w:rsid w:val="00857712"/>
    <w:rsid w:val="00857BE2"/>
    <w:rsid w:val="008603DC"/>
    <w:rsid w:val="008609FF"/>
    <w:rsid w:val="00860A8D"/>
    <w:rsid w:val="00861126"/>
    <w:rsid w:val="00861C55"/>
    <w:rsid w:val="00863217"/>
    <w:rsid w:val="00863B0F"/>
    <w:rsid w:val="00863E60"/>
    <w:rsid w:val="00863E85"/>
    <w:rsid w:val="00864737"/>
    <w:rsid w:val="00864B8B"/>
    <w:rsid w:val="0086516C"/>
    <w:rsid w:val="00866340"/>
    <w:rsid w:val="00866675"/>
    <w:rsid w:val="00867093"/>
    <w:rsid w:val="00867DD8"/>
    <w:rsid w:val="008702D5"/>
    <w:rsid w:val="00870AD4"/>
    <w:rsid w:val="0087118A"/>
    <w:rsid w:val="008719C3"/>
    <w:rsid w:val="00871A7B"/>
    <w:rsid w:val="00872009"/>
    <w:rsid w:val="00872F7B"/>
    <w:rsid w:val="00873192"/>
    <w:rsid w:val="00873B8A"/>
    <w:rsid w:val="008750C2"/>
    <w:rsid w:val="008759E3"/>
    <w:rsid w:val="00875D7B"/>
    <w:rsid w:val="008769B7"/>
    <w:rsid w:val="00877042"/>
    <w:rsid w:val="008774D0"/>
    <w:rsid w:val="00877A27"/>
    <w:rsid w:val="00877B6F"/>
    <w:rsid w:val="008804B5"/>
    <w:rsid w:val="00880A23"/>
    <w:rsid w:val="00880F7D"/>
    <w:rsid w:val="0088120A"/>
    <w:rsid w:val="008822D2"/>
    <w:rsid w:val="0088248C"/>
    <w:rsid w:val="008825C1"/>
    <w:rsid w:val="0088264D"/>
    <w:rsid w:val="00882953"/>
    <w:rsid w:val="008831B5"/>
    <w:rsid w:val="00883E43"/>
    <w:rsid w:val="00884042"/>
    <w:rsid w:val="00885E66"/>
    <w:rsid w:val="00886053"/>
    <w:rsid w:val="008862BC"/>
    <w:rsid w:val="00886534"/>
    <w:rsid w:val="00886ADB"/>
    <w:rsid w:val="008873DE"/>
    <w:rsid w:val="008875CC"/>
    <w:rsid w:val="008879A4"/>
    <w:rsid w:val="0089032A"/>
    <w:rsid w:val="0089091A"/>
    <w:rsid w:val="008910AC"/>
    <w:rsid w:val="008914D1"/>
    <w:rsid w:val="008923F3"/>
    <w:rsid w:val="0089282B"/>
    <w:rsid w:val="00892C07"/>
    <w:rsid w:val="00892C8B"/>
    <w:rsid w:val="00892DBC"/>
    <w:rsid w:val="0089325C"/>
    <w:rsid w:val="008932A8"/>
    <w:rsid w:val="00893E06"/>
    <w:rsid w:val="00894103"/>
    <w:rsid w:val="00894666"/>
    <w:rsid w:val="00894735"/>
    <w:rsid w:val="0089574F"/>
    <w:rsid w:val="00895B42"/>
    <w:rsid w:val="008968F1"/>
    <w:rsid w:val="00896B1D"/>
    <w:rsid w:val="008977BD"/>
    <w:rsid w:val="0089791B"/>
    <w:rsid w:val="00897D46"/>
    <w:rsid w:val="008A0428"/>
    <w:rsid w:val="008A123B"/>
    <w:rsid w:val="008A1FB8"/>
    <w:rsid w:val="008A252E"/>
    <w:rsid w:val="008A2A00"/>
    <w:rsid w:val="008A3C43"/>
    <w:rsid w:val="008A3F3B"/>
    <w:rsid w:val="008A52FC"/>
    <w:rsid w:val="008A56A1"/>
    <w:rsid w:val="008A5A22"/>
    <w:rsid w:val="008A5F1A"/>
    <w:rsid w:val="008A6D1F"/>
    <w:rsid w:val="008A6E18"/>
    <w:rsid w:val="008A700B"/>
    <w:rsid w:val="008A71D7"/>
    <w:rsid w:val="008A7BE4"/>
    <w:rsid w:val="008B13D7"/>
    <w:rsid w:val="008B25CC"/>
    <w:rsid w:val="008B3852"/>
    <w:rsid w:val="008B4268"/>
    <w:rsid w:val="008B49DF"/>
    <w:rsid w:val="008B5332"/>
    <w:rsid w:val="008B71E3"/>
    <w:rsid w:val="008B74D4"/>
    <w:rsid w:val="008C069A"/>
    <w:rsid w:val="008C0EA3"/>
    <w:rsid w:val="008C1AFA"/>
    <w:rsid w:val="008C2935"/>
    <w:rsid w:val="008C2A01"/>
    <w:rsid w:val="008C32E9"/>
    <w:rsid w:val="008C40F9"/>
    <w:rsid w:val="008C4327"/>
    <w:rsid w:val="008C448C"/>
    <w:rsid w:val="008C4554"/>
    <w:rsid w:val="008C55B5"/>
    <w:rsid w:val="008C593C"/>
    <w:rsid w:val="008C5E47"/>
    <w:rsid w:val="008C6407"/>
    <w:rsid w:val="008C6B80"/>
    <w:rsid w:val="008C7008"/>
    <w:rsid w:val="008C7CBC"/>
    <w:rsid w:val="008D0269"/>
    <w:rsid w:val="008D1664"/>
    <w:rsid w:val="008D1777"/>
    <w:rsid w:val="008D183E"/>
    <w:rsid w:val="008D1ACE"/>
    <w:rsid w:val="008D1CC7"/>
    <w:rsid w:val="008D1E8A"/>
    <w:rsid w:val="008D26D8"/>
    <w:rsid w:val="008D2F1A"/>
    <w:rsid w:val="008D32CA"/>
    <w:rsid w:val="008D3493"/>
    <w:rsid w:val="008D3534"/>
    <w:rsid w:val="008D36A2"/>
    <w:rsid w:val="008D53FD"/>
    <w:rsid w:val="008D5579"/>
    <w:rsid w:val="008D5598"/>
    <w:rsid w:val="008D5C32"/>
    <w:rsid w:val="008D60F6"/>
    <w:rsid w:val="008D6C89"/>
    <w:rsid w:val="008D6E64"/>
    <w:rsid w:val="008D7044"/>
    <w:rsid w:val="008D721B"/>
    <w:rsid w:val="008D755A"/>
    <w:rsid w:val="008D78FB"/>
    <w:rsid w:val="008D7960"/>
    <w:rsid w:val="008D7C8F"/>
    <w:rsid w:val="008E015B"/>
    <w:rsid w:val="008E0822"/>
    <w:rsid w:val="008E0CFC"/>
    <w:rsid w:val="008E1084"/>
    <w:rsid w:val="008E163D"/>
    <w:rsid w:val="008E1682"/>
    <w:rsid w:val="008E1FD4"/>
    <w:rsid w:val="008E2501"/>
    <w:rsid w:val="008E3251"/>
    <w:rsid w:val="008E3263"/>
    <w:rsid w:val="008E396F"/>
    <w:rsid w:val="008E3CB6"/>
    <w:rsid w:val="008E4691"/>
    <w:rsid w:val="008E4ECF"/>
    <w:rsid w:val="008E51FC"/>
    <w:rsid w:val="008E53B4"/>
    <w:rsid w:val="008E6AA4"/>
    <w:rsid w:val="008E6F9B"/>
    <w:rsid w:val="008E7DC7"/>
    <w:rsid w:val="008F0279"/>
    <w:rsid w:val="008F09D9"/>
    <w:rsid w:val="008F0B46"/>
    <w:rsid w:val="008F0C6F"/>
    <w:rsid w:val="008F1066"/>
    <w:rsid w:val="008F12CF"/>
    <w:rsid w:val="008F2369"/>
    <w:rsid w:val="008F29A8"/>
    <w:rsid w:val="008F308F"/>
    <w:rsid w:val="008F37F3"/>
    <w:rsid w:val="008F41E1"/>
    <w:rsid w:val="008F45AA"/>
    <w:rsid w:val="008F55DB"/>
    <w:rsid w:val="008F5FB3"/>
    <w:rsid w:val="008F6085"/>
    <w:rsid w:val="008F69C1"/>
    <w:rsid w:val="008F6D5E"/>
    <w:rsid w:val="008F714E"/>
    <w:rsid w:val="008F7FB7"/>
    <w:rsid w:val="0090069A"/>
    <w:rsid w:val="00900911"/>
    <w:rsid w:val="00900B51"/>
    <w:rsid w:val="00901371"/>
    <w:rsid w:val="00901757"/>
    <w:rsid w:val="00901D45"/>
    <w:rsid w:val="00901E0E"/>
    <w:rsid w:val="0090274A"/>
    <w:rsid w:val="00902E36"/>
    <w:rsid w:val="009032CC"/>
    <w:rsid w:val="00903343"/>
    <w:rsid w:val="009033D5"/>
    <w:rsid w:val="00903443"/>
    <w:rsid w:val="009042E1"/>
    <w:rsid w:val="00904669"/>
    <w:rsid w:val="00904772"/>
    <w:rsid w:val="00904B1D"/>
    <w:rsid w:val="00905075"/>
    <w:rsid w:val="00905BA8"/>
    <w:rsid w:val="00905D53"/>
    <w:rsid w:val="00905E49"/>
    <w:rsid w:val="00906214"/>
    <w:rsid w:val="009062E9"/>
    <w:rsid w:val="00906354"/>
    <w:rsid w:val="00906411"/>
    <w:rsid w:val="009064EA"/>
    <w:rsid w:val="009066D1"/>
    <w:rsid w:val="009069DA"/>
    <w:rsid w:val="009079A0"/>
    <w:rsid w:val="0091031C"/>
    <w:rsid w:val="009105F2"/>
    <w:rsid w:val="00910674"/>
    <w:rsid w:val="00910D9E"/>
    <w:rsid w:val="0091159B"/>
    <w:rsid w:val="00911961"/>
    <w:rsid w:val="00912F64"/>
    <w:rsid w:val="00913DE5"/>
    <w:rsid w:val="0091410C"/>
    <w:rsid w:val="00914E00"/>
    <w:rsid w:val="00915664"/>
    <w:rsid w:val="00915C13"/>
    <w:rsid w:val="00915C2D"/>
    <w:rsid w:val="009164F9"/>
    <w:rsid w:val="00916A39"/>
    <w:rsid w:val="009173ED"/>
    <w:rsid w:val="00917A20"/>
    <w:rsid w:val="00917D66"/>
    <w:rsid w:val="00917E82"/>
    <w:rsid w:val="0092101D"/>
    <w:rsid w:val="0092127A"/>
    <w:rsid w:val="009213FA"/>
    <w:rsid w:val="0092195B"/>
    <w:rsid w:val="0092258F"/>
    <w:rsid w:val="00922E1B"/>
    <w:rsid w:val="0092398D"/>
    <w:rsid w:val="00924103"/>
    <w:rsid w:val="00924667"/>
    <w:rsid w:val="0092652D"/>
    <w:rsid w:val="009269D1"/>
    <w:rsid w:val="00926F6E"/>
    <w:rsid w:val="00926F88"/>
    <w:rsid w:val="009277C3"/>
    <w:rsid w:val="00927EAD"/>
    <w:rsid w:val="009316D6"/>
    <w:rsid w:val="00931916"/>
    <w:rsid w:val="00931DE9"/>
    <w:rsid w:val="0093269E"/>
    <w:rsid w:val="00932C04"/>
    <w:rsid w:val="0093341B"/>
    <w:rsid w:val="0093382A"/>
    <w:rsid w:val="00933E9A"/>
    <w:rsid w:val="009345F2"/>
    <w:rsid w:val="00934630"/>
    <w:rsid w:val="00934F2D"/>
    <w:rsid w:val="00935047"/>
    <w:rsid w:val="00935309"/>
    <w:rsid w:val="00935C21"/>
    <w:rsid w:val="009360B0"/>
    <w:rsid w:val="00936A35"/>
    <w:rsid w:val="00936EEE"/>
    <w:rsid w:val="00937735"/>
    <w:rsid w:val="009379EB"/>
    <w:rsid w:val="0094077D"/>
    <w:rsid w:val="00940B83"/>
    <w:rsid w:val="00940F7F"/>
    <w:rsid w:val="0094101A"/>
    <w:rsid w:val="00941583"/>
    <w:rsid w:val="00941783"/>
    <w:rsid w:val="009420CF"/>
    <w:rsid w:val="009425A8"/>
    <w:rsid w:val="0094269D"/>
    <w:rsid w:val="009426B2"/>
    <w:rsid w:val="00942C38"/>
    <w:rsid w:val="00942CD9"/>
    <w:rsid w:val="0094338F"/>
    <w:rsid w:val="00943FE6"/>
    <w:rsid w:val="009444E8"/>
    <w:rsid w:val="009453C6"/>
    <w:rsid w:val="00945C78"/>
    <w:rsid w:val="00945C8E"/>
    <w:rsid w:val="00945CF6"/>
    <w:rsid w:val="00945E6C"/>
    <w:rsid w:val="00945F42"/>
    <w:rsid w:val="009460C8"/>
    <w:rsid w:val="00946AD9"/>
    <w:rsid w:val="00946E0D"/>
    <w:rsid w:val="009476B8"/>
    <w:rsid w:val="009503EE"/>
    <w:rsid w:val="00951EF8"/>
    <w:rsid w:val="00952A15"/>
    <w:rsid w:val="00952DB8"/>
    <w:rsid w:val="00953097"/>
    <w:rsid w:val="0095350F"/>
    <w:rsid w:val="00953E4E"/>
    <w:rsid w:val="00954107"/>
    <w:rsid w:val="00954455"/>
    <w:rsid w:val="0095459C"/>
    <w:rsid w:val="0095483A"/>
    <w:rsid w:val="00954D3E"/>
    <w:rsid w:val="00954EE1"/>
    <w:rsid w:val="009554A4"/>
    <w:rsid w:val="00955DAF"/>
    <w:rsid w:val="00955DE4"/>
    <w:rsid w:val="00955E8F"/>
    <w:rsid w:val="00956228"/>
    <w:rsid w:val="00956F1D"/>
    <w:rsid w:val="009573CE"/>
    <w:rsid w:val="0095778D"/>
    <w:rsid w:val="00957DCE"/>
    <w:rsid w:val="0096080B"/>
    <w:rsid w:val="00960C80"/>
    <w:rsid w:val="00960E09"/>
    <w:rsid w:val="00960E72"/>
    <w:rsid w:val="00960EC7"/>
    <w:rsid w:val="00960F11"/>
    <w:rsid w:val="00961268"/>
    <w:rsid w:val="00961C60"/>
    <w:rsid w:val="00962240"/>
    <w:rsid w:val="009628EA"/>
    <w:rsid w:val="009629EA"/>
    <w:rsid w:val="00962C76"/>
    <w:rsid w:val="009635D2"/>
    <w:rsid w:val="00963B5E"/>
    <w:rsid w:val="00963DEC"/>
    <w:rsid w:val="009645E7"/>
    <w:rsid w:val="009648E5"/>
    <w:rsid w:val="00964EC7"/>
    <w:rsid w:val="00964FAD"/>
    <w:rsid w:val="0096514C"/>
    <w:rsid w:val="00966DBF"/>
    <w:rsid w:val="009673CD"/>
    <w:rsid w:val="00967B0E"/>
    <w:rsid w:val="00967E42"/>
    <w:rsid w:val="00970FC3"/>
    <w:rsid w:val="009714A8"/>
    <w:rsid w:val="0097156F"/>
    <w:rsid w:val="009715F2"/>
    <w:rsid w:val="00971E21"/>
    <w:rsid w:val="00971EC9"/>
    <w:rsid w:val="009725EA"/>
    <w:rsid w:val="00973C80"/>
    <w:rsid w:val="00973FC5"/>
    <w:rsid w:val="0097404A"/>
    <w:rsid w:val="009746B0"/>
    <w:rsid w:val="009748A1"/>
    <w:rsid w:val="00974A67"/>
    <w:rsid w:val="00975443"/>
    <w:rsid w:val="009754F7"/>
    <w:rsid w:val="00975707"/>
    <w:rsid w:val="009758D0"/>
    <w:rsid w:val="00975D42"/>
    <w:rsid w:val="009761C1"/>
    <w:rsid w:val="009762BA"/>
    <w:rsid w:val="00980D6C"/>
    <w:rsid w:val="00980FF0"/>
    <w:rsid w:val="0098140B"/>
    <w:rsid w:val="009816A2"/>
    <w:rsid w:val="009817DC"/>
    <w:rsid w:val="009817F1"/>
    <w:rsid w:val="00981A1B"/>
    <w:rsid w:val="00982C52"/>
    <w:rsid w:val="00982C82"/>
    <w:rsid w:val="009830DC"/>
    <w:rsid w:val="009837BD"/>
    <w:rsid w:val="009841B9"/>
    <w:rsid w:val="00984A1B"/>
    <w:rsid w:val="00984F5E"/>
    <w:rsid w:val="009850E2"/>
    <w:rsid w:val="0098520A"/>
    <w:rsid w:val="00985663"/>
    <w:rsid w:val="00986067"/>
    <w:rsid w:val="009868BE"/>
    <w:rsid w:val="00987130"/>
    <w:rsid w:val="0098721A"/>
    <w:rsid w:val="009900B5"/>
    <w:rsid w:val="009907B3"/>
    <w:rsid w:val="00991519"/>
    <w:rsid w:val="009917C5"/>
    <w:rsid w:val="00991BB8"/>
    <w:rsid w:val="00992DC9"/>
    <w:rsid w:val="009933E7"/>
    <w:rsid w:val="00994C91"/>
    <w:rsid w:val="00994F19"/>
    <w:rsid w:val="00995723"/>
    <w:rsid w:val="00995919"/>
    <w:rsid w:val="00996180"/>
    <w:rsid w:val="009964B8"/>
    <w:rsid w:val="00996728"/>
    <w:rsid w:val="009969BD"/>
    <w:rsid w:val="00997020"/>
    <w:rsid w:val="009971D6"/>
    <w:rsid w:val="00997A95"/>
    <w:rsid w:val="00997C60"/>
    <w:rsid w:val="00997CD8"/>
    <w:rsid w:val="009A0015"/>
    <w:rsid w:val="009A00A0"/>
    <w:rsid w:val="009A091C"/>
    <w:rsid w:val="009A1612"/>
    <w:rsid w:val="009A1DBC"/>
    <w:rsid w:val="009A1E09"/>
    <w:rsid w:val="009A2EF7"/>
    <w:rsid w:val="009A3221"/>
    <w:rsid w:val="009A3320"/>
    <w:rsid w:val="009A3379"/>
    <w:rsid w:val="009A3481"/>
    <w:rsid w:val="009A4948"/>
    <w:rsid w:val="009A4C36"/>
    <w:rsid w:val="009A4C6B"/>
    <w:rsid w:val="009A4FD0"/>
    <w:rsid w:val="009A6DBA"/>
    <w:rsid w:val="009A7006"/>
    <w:rsid w:val="009B0592"/>
    <w:rsid w:val="009B1774"/>
    <w:rsid w:val="009B1E61"/>
    <w:rsid w:val="009B3BA8"/>
    <w:rsid w:val="009B3C45"/>
    <w:rsid w:val="009B411F"/>
    <w:rsid w:val="009B4DDD"/>
    <w:rsid w:val="009B4E5A"/>
    <w:rsid w:val="009B5778"/>
    <w:rsid w:val="009B592D"/>
    <w:rsid w:val="009B5C71"/>
    <w:rsid w:val="009B5ED1"/>
    <w:rsid w:val="009B6B0B"/>
    <w:rsid w:val="009B79A5"/>
    <w:rsid w:val="009C08B7"/>
    <w:rsid w:val="009C0CA5"/>
    <w:rsid w:val="009C103C"/>
    <w:rsid w:val="009C175A"/>
    <w:rsid w:val="009C1DBA"/>
    <w:rsid w:val="009C282C"/>
    <w:rsid w:val="009C3249"/>
    <w:rsid w:val="009C4903"/>
    <w:rsid w:val="009C51F3"/>
    <w:rsid w:val="009C5A8D"/>
    <w:rsid w:val="009C5BD6"/>
    <w:rsid w:val="009C5BDD"/>
    <w:rsid w:val="009C5D81"/>
    <w:rsid w:val="009C5E5D"/>
    <w:rsid w:val="009C67FA"/>
    <w:rsid w:val="009C74BB"/>
    <w:rsid w:val="009C7598"/>
    <w:rsid w:val="009C77D5"/>
    <w:rsid w:val="009C7C02"/>
    <w:rsid w:val="009C7E2B"/>
    <w:rsid w:val="009C7E68"/>
    <w:rsid w:val="009D0986"/>
    <w:rsid w:val="009D17CC"/>
    <w:rsid w:val="009D1DD7"/>
    <w:rsid w:val="009D215C"/>
    <w:rsid w:val="009D25B6"/>
    <w:rsid w:val="009D275C"/>
    <w:rsid w:val="009D284A"/>
    <w:rsid w:val="009D317B"/>
    <w:rsid w:val="009D427A"/>
    <w:rsid w:val="009D4694"/>
    <w:rsid w:val="009D47C7"/>
    <w:rsid w:val="009D4DEE"/>
    <w:rsid w:val="009D4E34"/>
    <w:rsid w:val="009D5149"/>
    <w:rsid w:val="009D5EAF"/>
    <w:rsid w:val="009D5ED3"/>
    <w:rsid w:val="009D6D4F"/>
    <w:rsid w:val="009D7818"/>
    <w:rsid w:val="009E0296"/>
    <w:rsid w:val="009E0442"/>
    <w:rsid w:val="009E0EA0"/>
    <w:rsid w:val="009E165E"/>
    <w:rsid w:val="009E1CC7"/>
    <w:rsid w:val="009E1DB2"/>
    <w:rsid w:val="009E294B"/>
    <w:rsid w:val="009E3222"/>
    <w:rsid w:val="009E36CF"/>
    <w:rsid w:val="009E384F"/>
    <w:rsid w:val="009E45DC"/>
    <w:rsid w:val="009E496C"/>
    <w:rsid w:val="009E4C14"/>
    <w:rsid w:val="009E5D32"/>
    <w:rsid w:val="009E68B9"/>
    <w:rsid w:val="009E68C8"/>
    <w:rsid w:val="009E6B63"/>
    <w:rsid w:val="009E6C42"/>
    <w:rsid w:val="009E7AC9"/>
    <w:rsid w:val="009E7EAF"/>
    <w:rsid w:val="009F0452"/>
    <w:rsid w:val="009F04FE"/>
    <w:rsid w:val="009F13E3"/>
    <w:rsid w:val="009F19BE"/>
    <w:rsid w:val="009F2EB5"/>
    <w:rsid w:val="009F323E"/>
    <w:rsid w:val="009F4656"/>
    <w:rsid w:val="009F4927"/>
    <w:rsid w:val="009F4D96"/>
    <w:rsid w:val="009F4E3E"/>
    <w:rsid w:val="009F5111"/>
    <w:rsid w:val="009F5176"/>
    <w:rsid w:val="009F6215"/>
    <w:rsid w:val="009F6652"/>
    <w:rsid w:val="009F733A"/>
    <w:rsid w:val="009F7725"/>
    <w:rsid w:val="00A00E1E"/>
    <w:rsid w:val="00A01204"/>
    <w:rsid w:val="00A012ED"/>
    <w:rsid w:val="00A0174E"/>
    <w:rsid w:val="00A04E61"/>
    <w:rsid w:val="00A05493"/>
    <w:rsid w:val="00A0659C"/>
    <w:rsid w:val="00A06A5B"/>
    <w:rsid w:val="00A07168"/>
    <w:rsid w:val="00A07230"/>
    <w:rsid w:val="00A072AB"/>
    <w:rsid w:val="00A102C7"/>
    <w:rsid w:val="00A1078D"/>
    <w:rsid w:val="00A114EC"/>
    <w:rsid w:val="00A11850"/>
    <w:rsid w:val="00A11DFE"/>
    <w:rsid w:val="00A12998"/>
    <w:rsid w:val="00A136BF"/>
    <w:rsid w:val="00A13B7B"/>
    <w:rsid w:val="00A13E03"/>
    <w:rsid w:val="00A14B94"/>
    <w:rsid w:val="00A14BC8"/>
    <w:rsid w:val="00A15768"/>
    <w:rsid w:val="00A15C2F"/>
    <w:rsid w:val="00A15DB1"/>
    <w:rsid w:val="00A16546"/>
    <w:rsid w:val="00A1686F"/>
    <w:rsid w:val="00A16B2C"/>
    <w:rsid w:val="00A17796"/>
    <w:rsid w:val="00A177E5"/>
    <w:rsid w:val="00A200F6"/>
    <w:rsid w:val="00A201B0"/>
    <w:rsid w:val="00A201F8"/>
    <w:rsid w:val="00A20F57"/>
    <w:rsid w:val="00A21216"/>
    <w:rsid w:val="00A21393"/>
    <w:rsid w:val="00A21835"/>
    <w:rsid w:val="00A221BB"/>
    <w:rsid w:val="00A222D0"/>
    <w:rsid w:val="00A224FA"/>
    <w:rsid w:val="00A23586"/>
    <w:rsid w:val="00A23AE0"/>
    <w:rsid w:val="00A23CB8"/>
    <w:rsid w:val="00A23CD5"/>
    <w:rsid w:val="00A23D78"/>
    <w:rsid w:val="00A2409F"/>
    <w:rsid w:val="00A24A0B"/>
    <w:rsid w:val="00A24F7D"/>
    <w:rsid w:val="00A25240"/>
    <w:rsid w:val="00A253C4"/>
    <w:rsid w:val="00A261A0"/>
    <w:rsid w:val="00A271F9"/>
    <w:rsid w:val="00A275A9"/>
    <w:rsid w:val="00A27668"/>
    <w:rsid w:val="00A27792"/>
    <w:rsid w:val="00A278C1"/>
    <w:rsid w:val="00A2795C"/>
    <w:rsid w:val="00A27CC9"/>
    <w:rsid w:val="00A27E73"/>
    <w:rsid w:val="00A30A5A"/>
    <w:rsid w:val="00A30E83"/>
    <w:rsid w:val="00A312F2"/>
    <w:rsid w:val="00A3148C"/>
    <w:rsid w:val="00A31BB8"/>
    <w:rsid w:val="00A31D34"/>
    <w:rsid w:val="00A31E3F"/>
    <w:rsid w:val="00A323B9"/>
    <w:rsid w:val="00A3301C"/>
    <w:rsid w:val="00A334AF"/>
    <w:rsid w:val="00A34340"/>
    <w:rsid w:val="00A3505A"/>
    <w:rsid w:val="00A3527B"/>
    <w:rsid w:val="00A35BC2"/>
    <w:rsid w:val="00A36E80"/>
    <w:rsid w:val="00A37357"/>
    <w:rsid w:val="00A373AC"/>
    <w:rsid w:val="00A40194"/>
    <w:rsid w:val="00A407C4"/>
    <w:rsid w:val="00A41D88"/>
    <w:rsid w:val="00A41F0E"/>
    <w:rsid w:val="00A42F08"/>
    <w:rsid w:val="00A430FE"/>
    <w:rsid w:val="00A43C86"/>
    <w:rsid w:val="00A446F0"/>
    <w:rsid w:val="00A44758"/>
    <w:rsid w:val="00A45DB4"/>
    <w:rsid w:val="00A464B1"/>
    <w:rsid w:val="00A467B9"/>
    <w:rsid w:val="00A46FA9"/>
    <w:rsid w:val="00A50ACD"/>
    <w:rsid w:val="00A51204"/>
    <w:rsid w:val="00A51A87"/>
    <w:rsid w:val="00A52046"/>
    <w:rsid w:val="00A5256C"/>
    <w:rsid w:val="00A526A0"/>
    <w:rsid w:val="00A527A7"/>
    <w:rsid w:val="00A527DF"/>
    <w:rsid w:val="00A52E01"/>
    <w:rsid w:val="00A52EA9"/>
    <w:rsid w:val="00A54128"/>
    <w:rsid w:val="00A54D16"/>
    <w:rsid w:val="00A55FB5"/>
    <w:rsid w:val="00A5604C"/>
    <w:rsid w:val="00A561E8"/>
    <w:rsid w:val="00A564D2"/>
    <w:rsid w:val="00A56A18"/>
    <w:rsid w:val="00A56B3D"/>
    <w:rsid w:val="00A57EB0"/>
    <w:rsid w:val="00A57F0C"/>
    <w:rsid w:val="00A61CA9"/>
    <w:rsid w:val="00A621FC"/>
    <w:rsid w:val="00A62EC2"/>
    <w:rsid w:val="00A63A67"/>
    <w:rsid w:val="00A6407E"/>
    <w:rsid w:val="00A641A9"/>
    <w:rsid w:val="00A65585"/>
    <w:rsid w:val="00A65892"/>
    <w:rsid w:val="00A659FD"/>
    <w:rsid w:val="00A661CE"/>
    <w:rsid w:val="00A66724"/>
    <w:rsid w:val="00A66E01"/>
    <w:rsid w:val="00A67543"/>
    <w:rsid w:val="00A70FB1"/>
    <w:rsid w:val="00A717BA"/>
    <w:rsid w:val="00A72030"/>
    <w:rsid w:val="00A727DB"/>
    <w:rsid w:val="00A738E4"/>
    <w:rsid w:val="00A74392"/>
    <w:rsid w:val="00A74DA9"/>
    <w:rsid w:val="00A75A64"/>
    <w:rsid w:val="00A75E71"/>
    <w:rsid w:val="00A767D0"/>
    <w:rsid w:val="00A76C95"/>
    <w:rsid w:val="00A77276"/>
    <w:rsid w:val="00A7727C"/>
    <w:rsid w:val="00A7753A"/>
    <w:rsid w:val="00A80082"/>
    <w:rsid w:val="00A80335"/>
    <w:rsid w:val="00A80380"/>
    <w:rsid w:val="00A805D6"/>
    <w:rsid w:val="00A80D99"/>
    <w:rsid w:val="00A81683"/>
    <w:rsid w:val="00A81FB1"/>
    <w:rsid w:val="00A823A1"/>
    <w:rsid w:val="00A83AF3"/>
    <w:rsid w:val="00A83BCC"/>
    <w:rsid w:val="00A845FE"/>
    <w:rsid w:val="00A853BA"/>
    <w:rsid w:val="00A854EA"/>
    <w:rsid w:val="00A8699C"/>
    <w:rsid w:val="00A869CD"/>
    <w:rsid w:val="00A9035D"/>
    <w:rsid w:val="00A92698"/>
    <w:rsid w:val="00A926AA"/>
    <w:rsid w:val="00A93593"/>
    <w:rsid w:val="00A944E4"/>
    <w:rsid w:val="00A94D05"/>
    <w:rsid w:val="00A94FBF"/>
    <w:rsid w:val="00A95160"/>
    <w:rsid w:val="00A951F2"/>
    <w:rsid w:val="00A96776"/>
    <w:rsid w:val="00A96B11"/>
    <w:rsid w:val="00A97563"/>
    <w:rsid w:val="00A97F01"/>
    <w:rsid w:val="00AA0A67"/>
    <w:rsid w:val="00AA0EC5"/>
    <w:rsid w:val="00AA1556"/>
    <w:rsid w:val="00AA1E24"/>
    <w:rsid w:val="00AA2A2B"/>
    <w:rsid w:val="00AA2B0C"/>
    <w:rsid w:val="00AA2C7C"/>
    <w:rsid w:val="00AA33BA"/>
    <w:rsid w:val="00AA38F9"/>
    <w:rsid w:val="00AA3B8A"/>
    <w:rsid w:val="00AA4DEE"/>
    <w:rsid w:val="00AA53F2"/>
    <w:rsid w:val="00AA542A"/>
    <w:rsid w:val="00AA5F5B"/>
    <w:rsid w:val="00AA60ED"/>
    <w:rsid w:val="00AA6161"/>
    <w:rsid w:val="00AA67EA"/>
    <w:rsid w:val="00AA6F25"/>
    <w:rsid w:val="00AA7D06"/>
    <w:rsid w:val="00AB0956"/>
    <w:rsid w:val="00AB0FE5"/>
    <w:rsid w:val="00AB102C"/>
    <w:rsid w:val="00AB118E"/>
    <w:rsid w:val="00AB16BC"/>
    <w:rsid w:val="00AB1829"/>
    <w:rsid w:val="00AB1A57"/>
    <w:rsid w:val="00AB1C27"/>
    <w:rsid w:val="00AB1D4A"/>
    <w:rsid w:val="00AB1FAE"/>
    <w:rsid w:val="00AB2A7B"/>
    <w:rsid w:val="00AB2A8F"/>
    <w:rsid w:val="00AB2DF5"/>
    <w:rsid w:val="00AB3158"/>
    <w:rsid w:val="00AB3497"/>
    <w:rsid w:val="00AB34DA"/>
    <w:rsid w:val="00AB397F"/>
    <w:rsid w:val="00AB4D5F"/>
    <w:rsid w:val="00AB519C"/>
    <w:rsid w:val="00AB51A1"/>
    <w:rsid w:val="00AB58AC"/>
    <w:rsid w:val="00AB5FEE"/>
    <w:rsid w:val="00AC046B"/>
    <w:rsid w:val="00AC0BDF"/>
    <w:rsid w:val="00AC120B"/>
    <w:rsid w:val="00AC140C"/>
    <w:rsid w:val="00AC1429"/>
    <w:rsid w:val="00AC15C7"/>
    <w:rsid w:val="00AC1F50"/>
    <w:rsid w:val="00AC24B1"/>
    <w:rsid w:val="00AC2E88"/>
    <w:rsid w:val="00AC3B6B"/>
    <w:rsid w:val="00AC4351"/>
    <w:rsid w:val="00AC45CD"/>
    <w:rsid w:val="00AC4A91"/>
    <w:rsid w:val="00AC575E"/>
    <w:rsid w:val="00AC5977"/>
    <w:rsid w:val="00AC6854"/>
    <w:rsid w:val="00AC70E6"/>
    <w:rsid w:val="00AC7B02"/>
    <w:rsid w:val="00AC7B2E"/>
    <w:rsid w:val="00AD0A2E"/>
    <w:rsid w:val="00AD0BC2"/>
    <w:rsid w:val="00AD1173"/>
    <w:rsid w:val="00AD124A"/>
    <w:rsid w:val="00AD1761"/>
    <w:rsid w:val="00AD1CE2"/>
    <w:rsid w:val="00AD1E1C"/>
    <w:rsid w:val="00AD1E8E"/>
    <w:rsid w:val="00AD2333"/>
    <w:rsid w:val="00AD2E91"/>
    <w:rsid w:val="00AD4251"/>
    <w:rsid w:val="00AD447B"/>
    <w:rsid w:val="00AD49A3"/>
    <w:rsid w:val="00AD4C9B"/>
    <w:rsid w:val="00AD4E99"/>
    <w:rsid w:val="00AD525E"/>
    <w:rsid w:val="00AD5425"/>
    <w:rsid w:val="00AD568D"/>
    <w:rsid w:val="00AD5D64"/>
    <w:rsid w:val="00AD5DDF"/>
    <w:rsid w:val="00AD6DEC"/>
    <w:rsid w:val="00AD7680"/>
    <w:rsid w:val="00AD7D62"/>
    <w:rsid w:val="00AE0980"/>
    <w:rsid w:val="00AE0C0C"/>
    <w:rsid w:val="00AE123F"/>
    <w:rsid w:val="00AE2112"/>
    <w:rsid w:val="00AE21A7"/>
    <w:rsid w:val="00AE21BD"/>
    <w:rsid w:val="00AE3073"/>
    <w:rsid w:val="00AE3583"/>
    <w:rsid w:val="00AE4C84"/>
    <w:rsid w:val="00AE5A49"/>
    <w:rsid w:val="00AE60C6"/>
    <w:rsid w:val="00AE7CAD"/>
    <w:rsid w:val="00AF04CD"/>
    <w:rsid w:val="00AF06FD"/>
    <w:rsid w:val="00AF0E3B"/>
    <w:rsid w:val="00AF0FB3"/>
    <w:rsid w:val="00AF180F"/>
    <w:rsid w:val="00AF24D5"/>
    <w:rsid w:val="00AF2688"/>
    <w:rsid w:val="00AF2915"/>
    <w:rsid w:val="00AF33BD"/>
    <w:rsid w:val="00AF3E70"/>
    <w:rsid w:val="00AF5386"/>
    <w:rsid w:val="00AF5512"/>
    <w:rsid w:val="00AF72EE"/>
    <w:rsid w:val="00AF7858"/>
    <w:rsid w:val="00AF7C3A"/>
    <w:rsid w:val="00B00BF8"/>
    <w:rsid w:val="00B00E10"/>
    <w:rsid w:val="00B01295"/>
    <w:rsid w:val="00B01E8F"/>
    <w:rsid w:val="00B01FA5"/>
    <w:rsid w:val="00B02030"/>
    <w:rsid w:val="00B037F5"/>
    <w:rsid w:val="00B0494E"/>
    <w:rsid w:val="00B04BDB"/>
    <w:rsid w:val="00B04DD6"/>
    <w:rsid w:val="00B04F80"/>
    <w:rsid w:val="00B05000"/>
    <w:rsid w:val="00B051E2"/>
    <w:rsid w:val="00B05D23"/>
    <w:rsid w:val="00B05FC0"/>
    <w:rsid w:val="00B0632A"/>
    <w:rsid w:val="00B06C45"/>
    <w:rsid w:val="00B06DF2"/>
    <w:rsid w:val="00B06F13"/>
    <w:rsid w:val="00B07F63"/>
    <w:rsid w:val="00B100EB"/>
    <w:rsid w:val="00B11BDF"/>
    <w:rsid w:val="00B11E41"/>
    <w:rsid w:val="00B120AE"/>
    <w:rsid w:val="00B12972"/>
    <w:rsid w:val="00B133A2"/>
    <w:rsid w:val="00B139CA"/>
    <w:rsid w:val="00B140F7"/>
    <w:rsid w:val="00B14531"/>
    <w:rsid w:val="00B14E4C"/>
    <w:rsid w:val="00B1549C"/>
    <w:rsid w:val="00B167FC"/>
    <w:rsid w:val="00B17404"/>
    <w:rsid w:val="00B178C1"/>
    <w:rsid w:val="00B17CC6"/>
    <w:rsid w:val="00B21E39"/>
    <w:rsid w:val="00B22E96"/>
    <w:rsid w:val="00B2301C"/>
    <w:rsid w:val="00B2310B"/>
    <w:rsid w:val="00B2386C"/>
    <w:rsid w:val="00B23A50"/>
    <w:rsid w:val="00B23B72"/>
    <w:rsid w:val="00B244FA"/>
    <w:rsid w:val="00B24B05"/>
    <w:rsid w:val="00B25BC9"/>
    <w:rsid w:val="00B26ABE"/>
    <w:rsid w:val="00B2771E"/>
    <w:rsid w:val="00B2782C"/>
    <w:rsid w:val="00B27CEA"/>
    <w:rsid w:val="00B30829"/>
    <w:rsid w:val="00B30A94"/>
    <w:rsid w:val="00B31451"/>
    <w:rsid w:val="00B316C8"/>
    <w:rsid w:val="00B32F55"/>
    <w:rsid w:val="00B339EE"/>
    <w:rsid w:val="00B34517"/>
    <w:rsid w:val="00B348A9"/>
    <w:rsid w:val="00B3521E"/>
    <w:rsid w:val="00B35714"/>
    <w:rsid w:val="00B3599E"/>
    <w:rsid w:val="00B35F86"/>
    <w:rsid w:val="00B3631A"/>
    <w:rsid w:val="00B36D08"/>
    <w:rsid w:val="00B36E9B"/>
    <w:rsid w:val="00B37830"/>
    <w:rsid w:val="00B40277"/>
    <w:rsid w:val="00B40C94"/>
    <w:rsid w:val="00B417C9"/>
    <w:rsid w:val="00B41853"/>
    <w:rsid w:val="00B42449"/>
    <w:rsid w:val="00B42EA8"/>
    <w:rsid w:val="00B4415A"/>
    <w:rsid w:val="00B44183"/>
    <w:rsid w:val="00B449D4"/>
    <w:rsid w:val="00B4511A"/>
    <w:rsid w:val="00B458DE"/>
    <w:rsid w:val="00B46069"/>
    <w:rsid w:val="00B4649F"/>
    <w:rsid w:val="00B46B9F"/>
    <w:rsid w:val="00B46F2F"/>
    <w:rsid w:val="00B46F8F"/>
    <w:rsid w:val="00B500FB"/>
    <w:rsid w:val="00B5019F"/>
    <w:rsid w:val="00B510BA"/>
    <w:rsid w:val="00B52794"/>
    <w:rsid w:val="00B53E34"/>
    <w:rsid w:val="00B54547"/>
    <w:rsid w:val="00B547D7"/>
    <w:rsid w:val="00B550D7"/>
    <w:rsid w:val="00B55216"/>
    <w:rsid w:val="00B55346"/>
    <w:rsid w:val="00B5556B"/>
    <w:rsid w:val="00B556C3"/>
    <w:rsid w:val="00B56BB2"/>
    <w:rsid w:val="00B56DCC"/>
    <w:rsid w:val="00B57374"/>
    <w:rsid w:val="00B579F3"/>
    <w:rsid w:val="00B57B5E"/>
    <w:rsid w:val="00B60F0E"/>
    <w:rsid w:val="00B613E6"/>
    <w:rsid w:val="00B61B5F"/>
    <w:rsid w:val="00B623EE"/>
    <w:rsid w:val="00B62566"/>
    <w:rsid w:val="00B62FF4"/>
    <w:rsid w:val="00B63577"/>
    <w:rsid w:val="00B63CDD"/>
    <w:rsid w:val="00B63D44"/>
    <w:rsid w:val="00B63E63"/>
    <w:rsid w:val="00B640F8"/>
    <w:rsid w:val="00B64599"/>
    <w:rsid w:val="00B646BF"/>
    <w:rsid w:val="00B653D8"/>
    <w:rsid w:val="00B6637A"/>
    <w:rsid w:val="00B668A7"/>
    <w:rsid w:val="00B67085"/>
    <w:rsid w:val="00B67D28"/>
    <w:rsid w:val="00B7032F"/>
    <w:rsid w:val="00B7179C"/>
    <w:rsid w:val="00B71875"/>
    <w:rsid w:val="00B71BEF"/>
    <w:rsid w:val="00B72084"/>
    <w:rsid w:val="00B724DF"/>
    <w:rsid w:val="00B727FF"/>
    <w:rsid w:val="00B73706"/>
    <w:rsid w:val="00B73BC0"/>
    <w:rsid w:val="00B745BE"/>
    <w:rsid w:val="00B748C5"/>
    <w:rsid w:val="00B74949"/>
    <w:rsid w:val="00B74CC5"/>
    <w:rsid w:val="00B74D18"/>
    <w:rsid w:val="00B751C9"/>
    <w:rsid w:val="00B7561D"/>
    <w:rsid w:val="00B75EEE"/>
    <w:rsid w:val="00B77A20"/>
    <w:rsid w:val="00B8154B"/>
    <w:rsid w:val="00B81C14"/>
    <w:rsid w:val="00B820B6"/>
    <w:rsid w:val="00B835B0"/>
    <w:rsid w:val="00B848E5"/>
    <w:rsid w:val="00B84EB5"/>
    <w:rsid w:val="00B8551A"/>
    <w:rsid w:val="00B85FFB"/>
    <w:rsid w:val="00B86C0B"/>
    <w:rsid w:val="00B876C6"/>
    <w:rsid w:val="00B901AC"/>
    <w:rsid w:val="00B90FF4"/>
    <w:rsid w:val="00B91DE6"/>
    <w:rsid w:val="00B9234A"/>
    <w:rsid w:val="00B9274C"/>
    <w:rsid w:val="00B92B19"/>
    <w:rsid w:val="00B94AAA"/>
    <w:rsid w:val="00B95A85"/>
    <w:rsid w:val="00B96541"/>
    <w:rsid w:val="00B96ACF"/>
    <w:rsid w:val="00B970E4"/>
    <w:rsid w:val="00B97643"/>
    <w:rsid w:val="00B978F3"/>
    <w:rsid w:val="00B97F4A"/>
    <w:rsid w:val="00BA0029"/>
    <w:rsid w:val="00BA0D53"/>
    <w:rsid w:val="00BA164A"/>
    <w:rsid w:val="00BA1987"/>
    <w:rsid w:val="00BA1C72"/>
    <w:rsid w:val="00BA3B59"/>
    <w:rsid w:val="00BA3BB1"/>
    <w:rsid w:val="00BA4A00"/>
    <w:rsid w:val="00BA51B6"/>
    <w:rsid w:val="00BA6510"/>
    <w:rsid w:val="00BA6AAB"/>
    <w:rsid w:val="00BA6FCE"/>
    <w:rsid w:val="00BA7C14"/>
    <w:rsid w:val="00BB16BB"/>
    <w:rsid w:val="00BB1D08"/>
    <w:rsid w:val="00BB1D4F"/>
    <w:rsid w:val="00BB2056"/>
    <w:rsid w:val="00BB22CC"/>
    <w:rsid w:val="00BB261A"/>
    <w:rsid w:val="00BB2BD2"/>
    <w:rsid w:val="00BB2EA1"/>
    <w:rsid w:val="00BB3EFB"/>
    <w:rsid w:val="00BB430C"/>
    <w:rsid w:val="00BB4613"/>
    <w:rsid w:val="00BB4EF8"/>
    <w:rsid w:val="00BB54E2"/>
    <w:rsid w:val="00BB5A37"/>
    <w:rsid w:val="00BB68A8"/>
    <w:rsid w:val="00BB70B3"/>
    <w:rsid w:val="00BB797F"/>
    <w:rsid w:val="00BC0073"/>
    <w:rsid w:val="00BC0229"/>
    <w:rsid w:val="00BC0810"/>
    <w:rsid w:val="00BC0CE6"/>
    <w:rsid w:val="00BC0FD7"/>
    <w:rsid w:val="00BC255E"/>
    <w:rsid w:val="00BC2859"/>
    <w:rsid w:val="00BC2E74"/>
    <w:rsid w:val="00BC32F9"/>
    <w:rsid w:val="00BC3572"/>
    <w:rsid w:val="00BC3FCA"/>
    <w:rsid w:val="00BC46AC"/>
    <w:rsid w:val="00BC4850"/>
    <w:rsid w:val="00BC5612"/>
    <w:rsid w:val="00BC6CDF"/>
    <w:rsid w:val="00BC7DAA"/>
    <w:rsid w:val="00BD0047"/>
    <w:rsid w:val="00BD087F"/>
    <w:rsid w:val="00BD0C96"/>
    <w:rsid w:val="00BD1137"/>
    <w:rsid w:val="00BD1C6A"/>
    <w:rsid w:val="00BD21CF"/>
    <w:rsid w:val="00BD29EC"/>
    <w:rsid w:val="00BD378B"/>
    <w:rsid w:val="00BD3E5F"/>
    <w:rsid w:val="00BD4532"/>
    <w:rsid w:val="00BD4645"/>
    <w:rsid w:val="00BD5250"/>
    <w:rsid w:val="00BD527F"/>
    <w:rsid w:val="00BD53F8"/>
    <w:rsid w:val="00BD54FA"/>
    <w:rsid w:val="00BD5795"/>
    <w:rsid w:val="00BD6296"/>
    <w:rsid w:val="00BD6CBE"/>
    <w:rsid w:val="00BD7FD1"/>
    <w:rsid w:val="00BE103E"/>
    <w:rsid w:val="00BE1157"/>
    <w:rsid w:val="00BE19C1"/>
    <w:rsid w:val="00BE20A1"/>
    <w:rsid w:val="00BE2357"/>
    <w:rsid w:val="00BE2D1C"/>
    <w:rsid w:val="00BE2FFE"/>
    <w:rsid w:val="00BE32A4"/>
    <w:rsid w:val="00BE32BE"/>
    <w:rsid w:val="00BE378A"/>
    <w:rsid w:val="00BE4113"/>
    <w:rsid w:val="00BE4DB5"/>
    <w:rsid w:val="00BE5570"/>
    <w:rsid w:val="00BE5E5C"/>
    <w:rsid w:val="00BE5E7D"/>
    <w:rsid w:val="00BE5EA0"/>
    <w:rsid w:val="00BE5FF4"/>
    <w:rsid w:val="00BE602C"/>
    <w:rsid w:val="00BE6952"/>
    <w:rsid w:val="00BE7244"/>
    <w:rsid w:val="00BE73B3"/>
    <w:rsid w:val="00BF001B"/>
    <w:rsid w:val="00BF00CB"/>
    <w:rsid w:val="00BF08C8"/>
    <w:rsid w:val="00BF08F5"/>
    <w:rsid w:val="00BF12F0"/>
    <w:rsid w:val="00BF1DFC"/>
    <w:rsid w:val="00BF1FBF"/>
    <w:rsid w:val="00BF205D"/>
    <w:rsid w:val="00BF2617"/>
    <w:rsid w:val="00BF2797"/>
    <w:rsid w:val="00BF2D2E"/>
    <w:rsid w:val="00BF3F6C"/>
    <w:rsid w:val="00BF44A9"/>
    <w:rsid w:val="00BF4CC7"/>
    <w:rsid w:val="00BF4D2D"/>
    <w:rsid w:val="00BF4D4E"/>
    <w:rsid w:val="00BF4EE0"/>
    <w:rsid w:val="00BF5F48"/>
    <w:rsid w:val="00BF5FB8"/>
    <w:rsid w:val="00BF644C"/>
    <w:rsid w:val="00BF70E2"/>
    <w:rsid w:val="00BF75CE"/>
    <w:rsid w:val="00BF7E88"/>
    <w:rsid w:val="00C0033B"/>
    <w:rsid w:val="00C00942"/>
    <w:rsid w:val="00C009AA"/>
    <w:rsid w:val="00C00B7A"/>
    <w:rsid w:val="00C01A57"/>
    <w:rsid w:val="00C01B51"/>
    <w:rsid w:val="00C020B3"/>
    <w:rsid w:val="00C02778"/>
    <w:rsid w:val="00C036D2"/>
    <w:rsid w:val="00C0466C"/>
    <w:rsid w:val="00C0532E"/>
    <w:rsid w:val="00C0537A"/>
    <w:rsid w:val="00C0590D"/>
    <w:rsid w:val="00C05C74"/>
    <w:rsid w:val="00C05D8A"/>
    <w:rsid w:val="00C105CC"/>
    <w:rsid w:val="00C10F5A"/>
    <w:rsid w:val="00C110C7"/>
    <w:rsid w:val="00C114FB"/>
    <w:rsid w:val="00C1176B"/>
    <w:rsid w:val="00C11F0A"/>
    <w:rsid w:val="00C1246E"/>
    <w:rsid w:val="00C12898"/>
    <w:rsid w:val="00C14C18"/>
    <w:rsid w:val="00C14E45"/>
    <w:rsid w:val="00C14E81"/>
    <w:rsid w:val="00C14F8C"/>
    <w:rsid w:val="00C150E6"/>
    <w:rsid w:val="00C15680"/>
    <w:rsid w:val="00C159F4"/>
    <w:rsid w:val="00C16D29"/>
    <w:rsid w:val="00C16D6B"/>
    <w:rsid w:val="00C20042"/>
    <w:rsid w:val="00C20811"/>
    <w:rsid w:val="00C20B5C"/>
    <w:rsid w:val="00C211B6"/>
    <w:rsid w:val="00C219DF"/>
    <w:rsid w:val="00C224EC"/>
    <w:rsid w:val="00C2308B"/>
    <w:rsid w:val="00C230EF"/>
    <w:rsid w:val="00C23474"/>
    <w:rsid w:val="00C23818"/>
    <w:rsid w:val="00C23F8B"/>
    <w:rsid w:val="00C25E2E"/>
    <w:rsid w:val="00C26179"/>
    <w:rsid w:val="00C26B92"/>
    <w:rsid w:val="00C26DBF"/>
    <w:rsid w:val="00C3081B"/>
    <w:rsid w:val="00C30AD5"/>
    <w:rsid w:val="00C311C8"/>
    <w:rsid w:val="00C314BA"/>
    <w:rsid w:val="00C31612"/>
    <w:rsid w:val="00C3170A"/>
    <w:rsid w:val="00C319F0"/>
    <w:rsid w:val="00C31DD4"/>
    <w:rsid w:val="00C325C8"/>
    <w:rsid w:val="00C334AF"/>
    <w:rsid w:val="00C33818"/>
    <w:rsid w:val="00C33FB1"/>
    <w:rsid w:val="00C34411"/>
    <w:rsid w:val="00C344C8"/>
    <w:rsid w:val="00C34AB1"/>
    <w:rsid w:val="00C34D3C"/>
    <w:rsid w:val="00C34EBF"/>
    <w:rsid w:val="00C35ADC"/>
    <w:rsid w:val="00C35BC7"/>
    <w:rsid w:val="00C368B4"/>
    <w:rsid w:val="00C36F79"/>
    <w:rsid w:val="00C37A72"/>
    <w:rsid w:val="00C37ADC"/>
    <w:rsid w:val="00C37D86"/>
    <w:rsid w:val="00C40000"/>
    <w:rsid w:val="00C4035C"/>
    <w:rsid w:val="00C422D5"/>
    <w:rsid w:val="00C43031"/>
    <w:rsid w:val="00C432E7"/>
    <w:rsid w:val="00C434EA"/>
    <w:rsid w:val="00C43783"/>
    <w:rsid w:val="00C44620"/>
    <w:rsid w:val="00C4465F"/>
    <w:rsid w:val="00C4468F"/>
    <w:rsid w:val="00C4498F"/>
    <w:rsid w:val="00C44D21"/>
    <w:rsid w:val="00C45CBE"/>
    <w:rsid w:val="00C466FB"/>
    <w:rsid w:val="00C470F9"/>
    <w:rsid w:val="00C471B5"/>
    <w:rsid w:val="00C47A4D"/>
    <w:rsid w:val="00C47AB3"/>
    <w:rsid w:val="00C47D45"/>
    <w:rsid w:val="00C50026"/>
    <w:rsid w:val="00C50A6F"/>
    <w:rsid w:val="00C511AF"/>
    <w:rsid w:val="00C51343"/>
    <w:rsid w:val="00C5198C"/>
    <w:rsid w:val="00C51E5A"/>
    <w:rsid w:val="00C51E61"/>
    <w:rsid w:val="00C51F64"/>
    <w:rsid w:val="00C5204F"/>
    <w:rsid w:val="00C52166"/>
    <w:rsid w:val="00C522F0"/>
    <w:rsid w:val="00C52663"/>
    <w:rsid w:val="00C5395E"/>
    <w:rsid w:val="00C540C5"/>
    <w:rsid w:val="00C5419B"/>
    <w:rsid w:val="00C5462B"/>
    <w:rsid w:val="00C54813"/>
    <w:rsid w:val="00C5490B"/>
    <w:rsid w:val="00C54A7E"/>
    <w:rsid w:val="00C54EAD"/>
    <w:rsid w:val="00C54F32"/>
    <w:rsid w:val="00C55B1F"/>
    <w:rsid w:val="00C55C5D"/>
    <w:rsid w:val="00C567B7"/>
    <w:rsid w:val="00C569D4"/>
    <w:rsid w:val="00C56A24"/>
    <w:rsid w:val="00C56F0B"/>
    <w:rsid w:val="00C5716A"/>
    <w:rsid w:val="00C57D41"/>
    <w:rsid w:val="00C6038E"/>
    <w:rsid w:val="00C60AB2"/>
    <w:rsid w:val="00C60FF5"/>
    <w:rsid w:val="00C6168A"/>
    <w:rsid w:val="00C61D9B"/>
    <w:rsid w:val="00C62461"/>
    <w:rsid w:val="00C62586"/>
    <w:rsid w:val="00C63550"/>
    <w:rsid w:val="00C63B50"/>
    <w:rsid w:val="00C640FB"/>
    <w:rsid w:val="00C64B66"/>
    <w:rsid w:val="00C64B7A"/>
    <w:rsid w:val="00C6500C"/>
    <w:rsid w:val="00C65114"/>
    <w:rsid w:val="00C65D06"/>
    <w:rsid w:val="00C669C8"/>
    <w:rsid w:val="00C66CB3"/>
    <w:rsid w:val="00C67F2B"/>
    <w:rsid w:val="00C70783"/>
    <w:rsid w:val="00C71381"/>
    <w:rsid w:val="00C71CAA"/>
    <w:rsid w:val="00C728CA"/>
    <w:rsid w:val="00C72928"/>
    <w:rsid w:val="00C72AB7"/>
    <w:rsid w:val="00C73243"/>
    <w:rsid w:val="00C73864"/>
    <w:rsid w:val="00C73D7A"/>
    <w:rsid w:val="00C73F3B"/>
    <w:rsid w:val="00C740C3"/>
    <w:rsid w:val="00C74818"/>
    <w:rsid w:val="00C74B95"/>
    <w:rsid w:val="00C74EFE"/>
    <w:rsid w:val="00C75AE1"/>
    <w:rsid w:val="00C75BCA"/>
    <w:rsid w:val="00C75D19"/>
    <w:rsid w:val="00C764F8"/>
    <w:rsid w:val="00C765E6"/>
    <w:rsid w:val="00C772AE"/>
    <w:rsid w:val="00C77D8C"/>
    <w:rsid w:val="00C800C3"/>
    <w:rsid w:val="00C800E1"/>
    <w:rsid w:val="00C80246"/>
    <w:rsid w:val="00C804BD"/>
    <w:rsid w:val="00C8095D"/>
    <w:rsid w:val="00C80EEF"/>
    <w:rsid w:val="00C81622"/>
    <w:rsid w:val="00C817D3"/>
    <w:rsid w:val="00C81BBA"/>
    <w:rsid w:val="00C8289C"/>
    <w:rsid w:val="00C8318C"/>
    <w:rsid w:val="00C833AC"/>
    <w:rsid w:val="00C83E25"/>
    <w:rsid w:val="00C84385"/>
    <w:rsid w:val="00C84D88"/>
    <w:rsid w:val="00C87732"/>
    <w:rsid w:val="00C9034D"/>
    <w:rsid w:val="00C90769"/>
    <w:rsid w:val="00C90C80"/>
    <w:rsid w:val="00C929E3"/>
    <w:rsid w:val="00C93269"/>
    <w:rsid w:val="00C93BEF"/>
    <w:rsid w:val="00C944AC"/>
    <w:rsid w:val="00C94BA2"/>
    <w:rsid w:val="00C96A0E"/>
    <w:rsid w:val="00C96C48"/>
    <w:rsid w:val="00C96DC5"/>
    <w:rsid w:val="00C97295"/>
    <w:rsid w:val="00C97F63"/>
    <w:rsid w:val="00CA0294"/>
    <w:rsid w:val="00CA0AFA"/>
    <w:rsid w:val="00CA0B5B"/>
    <w:rsid w:val="00CA1068"/>
    <w:rsid w:val="00CA20D3"/>
    <w:rsid w:val="00CA255A"/>
    <w:rsid w:val="00CA267D"/>
    <w:rsid w:val="00CA28FE"/>
    <w:rsid w:val="00CA2D0E"/>
    <w:rsid w:val="00CA31DE"/>
    <w:rsid w:val="00CA3406"/>
    <w:rsid w:val="00CA36DB"/>
    <w:rsid w:val="00CA3755"/>
    <w:rsid w:val="00CA4B43"/>
    <w:rsid w:val="00CA67FC"/>
    <w:rsid w:val="00CA688E"/>
    <w:rsid w:val="00CA6C0A"/>
    <w:rsid w:val="00CA75B8"/>
    <w:rsid w:val="00CA7AAC"/>
    <w:rsid w:val="00CA7BE0"/>
    <w:rsid w:val="00CA7DA7"/>
    <w:rsid w:val="00CB0531"/>
    <w:rsid w:val="00CB15FA"/>
    <w:rsid w:val="00CB18F5"/>
    <w:rsid w:val="00CB1ACD"/>
    <w:rsid w:val="00CB1BF6"/>
    <w:rsid w:val="00CB1D53"/>
    <w:rsid w:val="00CB25FD"/>
    <w:rsid w:val="00CB336B"/>
    <w:rsid w:val="00CB3EB5"/>
    <w:rsid w:val="00CB4549"/>
    <w:rsid w:val="00CB4F89"/>
    <w:rsid w:val="00CB4FF2"/>
    <w:rsid w:val="00CB51E1"/>
    <w:rsid w:val="00CB56B8"/>
    <w:rsid w:val="00CB5891"/>
    <w:rsid w:val="00CB5C8C"/>
    <w:rsid w:val="00CB5E18"/>
    <w:rsid w:val="00CB6E29"/>
    <w:rsid w:val="00CB6E2B"/>
    <w:rsid w:val="00CB7517"/>
    <w:rsid w:val="00CC028C"/>
    <w:rsid w:val="00CC03BE"/>
    <w:rsid w:val="00CC07A4"/>
    <w:rsid w:val="00CC12D4"/>
    <w:rsid w:val="00CC1373"/>
    <w:rsid w:val="00CC1D59"/>
    <w:rsid w:val="00CC320E"/>
    <w:rsid w:val="00CC3771"/>
    <w:rsid w:val="00CC5164"/>
    <w:rsid w:val="00CC5A74"/>
    <w:rsid w:val="00CD04C8"/>
    <w:rsid w:val="00CD05AE"/>
    <w:rsid w:val="00CD081D"/>
    <w:rsid w:val="00CD0BE4"/>
    <w:rsid w:val="00CD0E84"/>
    <w:rsid w:val="00CD1F8A"/>
    <w:rsid w:val="00CD1FF2"/>
    <w:rsid w:val="00CD212A"/>
    <w:rsid w:val="00CD23A5"/>
    <w:rsid w:val="00CD267B"/>
    <w:rsid w:val="00CD2B02"/>
    <w:rsid w:val="00CD62E1"/>
    <w:rsid w:val="00CD73BB"/>
    <w:rsid w:val="00CE03AA"/>
    <w:rsid w:val="00CE06F7"/>
    <w:rsid w:val="00CE1255"/>
    <w:rsid w:val="00CE14EB"/>
    <w:rsid w:val="00CE1F29"/>
    <w:rsid w:val="00CE3356"/>
    <w:rsid w:val="00CE382A"/>
    <w:rsid w:val="00CE3974"/>
    <w:rsid w:val="00CE4C15"/>
    <w:rsid w:val="00CE5444"/>
    <w:rsid w:val="00CE5D6E"/>
    <w:rsid w:val="00CE6333"/>
    <w:rsid w:val="00CE6863"/>
    <w:rsid w:val="00CE6CFE"/>
    <w:rsid w:val="00CE6F6E"/>
    <w:rsid w:val="00CE7560"/>
    <w:rsid w:val="00CE78D6"/>
    <w:rsid w:val="00CF024C"/>
    <w:rsid w:val="00CF07A0"/>
    <w:rsid w:val="00CF0C0E"/>
    <w:rsid w:val="00CF0CDB"/>
    <w:rsid w:val="00CF0EFF"/>
    <w:rsid w:val="00CF163B"/>
    <w:rsid w:val="00CF18A4"/>
    <w:rsid w:val="00CF1CC8"/>
    <w:rsid w:val="00CF1E2E"/>
    <w:rsid w:val="00CF1F7F"/>
    <w:rsid w:val="00CF21CD"/>
    <w:rsid w:val="00CF236A"/>
    <w:rsid w:val="00CF2C07"/>
    <w:rsid w:val="00CF3878"/>
    <w:rsid w:val="00CF3DE3"/>
    <w:rsid w:val="00CF4383"/>
    <w:rsid w:val="00CF4A6D"/>
    <w:rsid w:val="00CF5EAD"/>
    <w:rsid w:val="00CF6D66"/>
    <w:rsid w:val="00CF703E"/>
    <w:rsid w:val="00CF7581"/>
    <w:rsid w:val="00D0034C"/>
    <w:rsid w:val="00D01141"/>
    <w:rsid w:val="00D0122C"/>
    <w:rsid w:val="00D01EF5"/>
    <w:rsid w:val="00D02092"/>
    <w:rsid w:val="00D02972"/>
    <w:rsid w:val="00D02FB9"/>
    <w:rsid w:val="00D032FD"/>
    <w:rsid w:val="00D034DC"/>
    <w:rsid w:val="00D03B4D"/>
    <w:rsid w:val="00D04E6B"/>
    <w:rsid w:val="00D0654B"/>
    <w:rsid w:val="00D06CE7"/>
    <w:rsid w:val="00D0700F"/>
    <w:rsid w:val="00D0711D"/>
    <w:rsid w:val="00D10342"/>
    <w:rsid w:val="00D10A7F"/>
    <w:rsid w:val="00D112BD"/>
    <w:rsid w:val="00D115F3"/>
    <w:rsid w:val="00D1181B"/>
    <w:rsid w:val="00D11D0E"/>
    <w:rsid w:val="00D128B4"/>
    <w:rsid w:val="00D136D2"/>
    <w:rsid w:val="00D14125"/>
    <w:rsid w:val="00D14859"/>
    <w:rsid w:val="00D14D62"/>
    <w:rsid w:val="00D14DB2"/>
    <w:rsid w:val="00D15232"/>
    <w:rsid w:val="00D15442"/>
    <w:rsid w:val="00D15B12"/>
    <w:rsid w:val="00D16100"/>
    <w:rsid w:val="00D16277"/>
    <w:rsid w:val="00D16335"/>
    <w:rsid w:val="00D16559"/>
    <w:rsid w:val="00D17E44"/>
    <w:rsid w:val="00D20241"/>
    <w:rsid w:val="00D20BFD"/>
    <w:rsid w:val="00D20D77"/>
    <w:rsid w:val="00D20FBA"/>
    <w:rsid w:val="00D21008"/>
    <w:rsid w:val="00D21829"/>
    <w:rsid w:val="00D22D9B"/>
    <w:rsid w:val="00D23889"/>
    <w:rsid w:val="00D241C5"/>
    <w:rsid w:val="00D24391"/>
    <w:rsid w:val="00D248B7"/>
    <w:rsid w:val="00D24F91"/>
    <w:rsid w:val="00D2555E"/>
    <w:rsid w:val="00D25C43"/>
    <w:rsid w:val="00D30D10"/>
    <w:rsid w:val="00D31A8C"/>
    <w:rsid w:val="00D31FA9"/>
    <w:rsid w:val="00D32135"/>
    <w:rsid w:val="00D32F84"/>
    <w:rsid w:val="00D32FF6"/>
    <w:rsid w:val="00D3430F"/>
    <w:rsid w:val="00D345CC"/>
    <w:rsid w:val="00D34B74"/>
    <w:rsid w:val="00D35144"/>
    <w:rsid w:val="00D353ED"/>
    <w:rsid w:val="00D36003"/>
    <w:rsid w:val="00D36360"/>
    <w:rsid w:val="00D36682"/>
    <w:rsid w:val="00D36E01"/>
    <w:rsid w:val="00D4273B"/>
    <w:rsid w:val="00D42BB4"/>
    <w:rsid w:val="00D4339A"/>
    <w:rsid w:val="00D43477"/>
    <w:rsid w:val="00D43B9B"/>
    <w:rsid w:val="00D44345"/>
    <w:rsid w:val="00D443CD"/>
    <w:rsid w:val="00D44E3E"/>
    <w:rsid w:val="00D44E71"/>
    <w:rsid w:val="00D44F55"/>
    <w:rsid w:val="00D463AD"/>
    <w:rsid w:val="00D46730"/>
    <w:rsid w:val="00D47266"/>
    <w:rsid w:val="00D474A1"/>
    <w:rsid w:val="00D47E7E"/>
    <w:rsid w:val="00D506F8"/>
    <w:rsid w:val="00D50FEC"/>
    <w:rsid w:val="00D512EC"/>
    <w:rsid w:val="00D51EAA"/>
    <w:rsid w:val="00D52DE1"/>
    <w:rsid w:val="00D534ED"/>
    <w:rsid w:val="00D5365B"/>
    <w:rsid w:val="00D536B2"/>
    <w:rsid w:val="00D53B53"/>
    <w:rsid w:val="00D53D70"/>
    <w:rsid w:val="00D53EC3"/>
    <w:rsid w:val="00D53EFC"/>
    <w:rsid w:val="00D549B3"/>
    <w:rsid w:val="00D549CB"/>
    <w:rsid w:val="00D54C6B"/>
    <w:rsid w:val="00D54F8C"/>
    <w:rsid w:val="00D558C9"/>
    <w:rsid w:val="00D5616F"/>
    <w:rsid w:val="00D56575"/>
    <w:rsid w:val="00D5661F"/>
    <w:rsid w:val="00D57302"/>
    <w:rsid w:val="00D575B5"/>
    <w:rsid w:val="00D57933"/>
    <w:rsid w:val="00D6122F"/>
    <w:rsid w:val="00D620EA"/>
    <w:rsid w:val="00D62497"/>
    <w:rsid w:val="00D62943"/>
    <w:rsid w:val="00D6343A"/>
    <w:rsid w:val="00D63B0C"/>
    <w:rsid w:val="00D63B8D"/>
    <w:rsid w:val="00D63D65"/>
    <w:rsid w:val="00D64560"/>
    <w:rsid w:val="00D646EB"/>
    <w:rsid w:val="00D64745"/>
    <w:rsid w:val="00D648A6"/>
    <w:rsid w:val="00D6514A"/>
    <w:rsid w:val="00D65C7E"/>
    <w:rsid w:val="00D6640E"/>
    <w:rsid w:val="00D6750B"/>
    <w:rsid w:val="00D67532"/>
    <w:rsid w:val="00D67771"/>
    <w:rsid w:val="00D67937"/>
    <w:rsid w:val="00D7055B"/>
    <w:rsid w:val="00D705BF"/>
    <w:rsid w:val="00D72797"/>
    <w:rsid w:val="00D73679"/>
    <w:rsid w:val="00D739C2"/>
    <w:rsid w:val="00D73CF3"/>
    <w:rsid w:val="00D75F28"/>
    <w:rsid w:val="00D76725"/>
    <w:rsid w:val="00D768F8"/>
    <w:rsid w:val="00D77703"/>
    <w:rsid w:val="00D77E1B"/>
    <w:rsid w:val="00D8037D"/>
    <w:rsid w:val="00D80CC8"/>
    <w:rsid w:val="00D81428"/>
    <w:rsid w:val="00D815EC"/>
    <w:rsid w:val="00D8192C"/>
    <w:rsid w:val="00D82430"/>
    <w:rsid w:val="00D82C1D"/>
    <w:rsid w:val="00D83257"/>
    <w:rsid w:val="00D832A8"/>
    <w:rsid w:val="00D83556"/>
    <w:rsid w:val="00D8355F"/>
    <w:rsid w:val="00D84A94"/>
    <w:rsid w:val="00D851E5"/>
    <w:rsid w:val="00D852F7"/>
    <w:rsid w:val="00D8579B"/>
    <w:rsid w:val="00D85D84"/>
    <w:rsid w:val="00D862BB"/>
    <w:rsid w:val="00D86448"/>
    <w:rsid w:val="00D86C96"/>
    <w:rsid w:val="00D86FEB"/>
    <w:rsid w:val="00D87EC5"/>
    <w:rsid w:val="00D87FB8"/>
    <w:rsid w:val="00D907B3"/>
    <w:rsid w:val="00D9232E"/>
    <w:rsid w:val="00D9256D"/>
    <w:rsid w:val="00D9297A"/>
    <w:rsid w:val="00D929EF"/>
    <w:rsid w:val="00D92C2E"/>
    <w:rsid w:val="00D9489A"/>
    <w:rsid w:val="00D963A3"/>
    <w:rsid w:val="00D966FB"/>
    <w:rsid w:val="00D9747A"/>
    <w:rsid w:val="00DA0056"/>
    <w:rsid w:val="00DA06EE"/>
    <w:rsid w:val="00DA0EE9"/>
    <w:rsid w:val="00DA2765"/>
    <w:rsid w:val="00DA2E4D"/>
    <w:rsid w:val="00DA4963"/>
    <w:rsid w:val="00DA50B7"/>
    <w:rsid w:val="00DA5766"/>
    <w:rsid w:val="00DA5B44"/>
    <w:rsid w:val="00DA6A8E"/>
    <w:rsid w:val="00DA7124"/>
    <w:rsid w:val="00DA76DA"/>
    <w:rsid w:val="00DA7EF0"/>
    <w:rsid w:val="00DB00B0"/>
    <w:rsid w:val="00DB02A9"/>
    <w:rsid w:val="00DB0832"/>
    <w:rsid w:val="00DB0C06"/>
    <w:rsid w:val="00DB0F82"/>
    <w:rsid w:val="00DB14A5"/>
    <w:rsid w:val="00DB1689"/>
    <w:rsid w:val="00DB1878"/>
    <w:rsid w:val="00DB2479"/>
    <w:rsid w:val="00DB2EB8"/>
    <w:rsid w:val="00DB2FB6"/>
    <w:rsid w:val="00DB30A2"/>
    <w:rsid w:val="00DB4138"/>
    <w:rsid w:val="00DB4577"/>
    <w:rsid w:val="00DB496A"/>
    <w:rsid w:val="00DB4E80"/>
    <w:rsid w:val="00DB5B4A"/>
    <w:rsid w:val="00DB7BD2"/>
    <w:rsid w:val="00DB7D1A"/>
    <w:rsid w:val="00DC058B"/>
    <w:rsid w:val="00DC05E5"/>
    <w:rsid w:val="00DC07DD"/>
    <w:rsid w:val="00DC102B"/>
    <w:rsid w:val="00DC1423"/>
    <w:rsid w:val="00DC195D"/>
    <w:rsid w:val="00DC1AD7"/>
    <w:rsid w:val="00DC1D95"/>
    <w:rsid w:val="00DC2034"/>
    <w:rsid w:val="00DC21B3"/>
    <w:rsid w:val="00DC2C82"/>
    <w:rsid w:val="00DC3034"/>
    <w:rsid w:val="00DC3A47"/>
    <w:rsid w:val="00DC4C0A"/>
    <w:rsid w:val="00DC51FE"/>
    <w:rsid w:val="00DC5249"/>
    <w:rsid w:val="00DC5342"/>
    <w:rsid w:val="00DC58D7"/>
    <w:rsid w:val="00DC5A8B"/>
    <w:rsid w:val="00DC6DC6"/>
    <w:rsid w:val="00DC7A86"/>
    <w:rsid w:val="00DD0A83"/>
    <w:rsid w:val="00DD0BB8"/>
    <w:rsid w:val="00DD195B"/>
    <w:rsid w:val="00DD1B96"/>
    <w:rsid w:val="00DD23AF"/>
    <w:rsid w:val="00DD2CCC"/>
    <w:rsid w:val="00DD2E15"/>
    <w:rsid w:val="00DD34F0"/>
    <w:rsid w:val="00DD35FE"/>
    <w:rsid w:val="00DD43F9"/>
    <w:rsid w:val="00DD55BB"/>
    <w:rsid w:val="00DD69C7"/>
    <w:rsid w:val="00DD6B3B"/>
    <w:rsid w:val="00DD7A89"/>
    <w:rsid w:val="00DE0B67"/>
    <w:rsid w:val="00DE130D"/>
    <w:rsid w:val="00DE29D5"/>
    <w:rsid w:val="00DE32A7"/>
    <w:rsid w:val="00DE3A02"/>
    <w:rsid w:val="00DE51C7"/>
    <w:rsid w:val="00DE5608"/>
    <w:rsid w:val="00DE5D4C"/>
    <w:rsid w:val="00DE6BE8"/>
    <w:rsid w:val="00DE732E"/>
    <w:rsid w:val="00DE7BFB"/>
    <w:rsid w:val="00DF12CC"/>
    <w:rsid w:val="00DF17E5"/>
    <w:rsid w:val="00DF20B3"/>
    <w:rsid w:val="00DF2621"/>
    <w:rsid w:val="00DF286E"/>
    <w:rsid w:val="00DF3235"/>
    <w:rsid w:val="00DF32B3"/>
    <w:rsid w:val="00DF3527"/>
    <w:rsid w:val="00DF396E"/>
    <w:rsid w:val="00DF3DA2"/>
    <w:rsid w:val="00DF466F"/>
    <w:rsid w:val="00DF5341"/>
    <w:rsid w:val="00DF5BC5"/>
    <w:rsid w:val="00DF6FEC"/>
    <w:rsid w:val="00DF72FB"/>
    <w:rsid w:val="00DF74D0"/>
    <w:rsid w:val="00DF7816"/>
    <w:rsid w:val="00DF7B9A"/>
    <w:rsid w:val="00DF7D59"/>
    <w:rsid w:val="00DF7F7E"/>
    <w:rsid w:val="00E004F8"/>
    <w:rsid w:val="00E0154A"/>
    <w:rsid w:val="00E020FB"/>
    <w:rsid w:val="00E02572"/>
    <w:rsid w:val="00E03E8A"/>
    <w:rsid w:val="00E0437A"/>
    <w:rsid w:val="00E051F2"/>
    <w:rsid w:val="00E05FAA"/>
    <w:rsid w:val="00E063E9"/>
    <w:rsid w:val="00E06483"/>
    <w:rsid w:val="00E069A5"/>
    <w:rsid w:val="00E06CA6"/>
    <w:rsid w:val="00E076E3"/>
    <w:rsid w:val="00E078CC"/>
    <w:rsid w:val="00E1012F"/>
    <w:rsid w:val="00E1083D"/>
    <w:rsid w:val="00E117C0"/>
    <w:rsid w:val="00E11BF2"/>
    <w:rsid w:val="00E11E0B"/>
    <w:rsid w:val="00E124A6"/>
    <w:rsid w:val="00E134B3"/>
    <w:rsid w:val="00E145E6"/>
    <w:rsid w:val="00E14893"/>
    <w:rsid w:val="00E14E06"/>
    <w:rsid w:val="00E1584A"/>
    <w:rsid w:val="00E15920"/>
    <w:rsid w:val="00E15DFC"/>
    <w:rsid w:val="00E15FCA"/>
    <w:rsid w:val="00E16412"/>
    <w:rsid w:val="00E16643"/>
    <w:rsid w:val="00E16AA5"/>
    <w:rsid w:val="00E1756D"/>
    <w:rsid w:val="00E17AA7"/>
    <w:rsid w:val="00E20401"/>
    <w:rsid w:val="00E20998"/>
    <w:rsid w:val="00E20A0F"/>
    <w:rsid w:val="00E21047"/>
    <w:rsid w:val="00E21ABA"/>
    <w:rsid w:val="00E21F0F"/>
    <w:rsid w:val="00E22A1F"/>
    <w:rsid w:val="00E2329F"/>
    <w:rsid w:val="00E237F8"/>
    <w:rsid w:val="00E23A14"/>
    <w:rsid w:val="00E23E24"/>
    <w:rsid w:val="00E24566"/>
    <w:rsid w:val="00E25741"/>
    <w:rsid w:val="00E2595D"/>
    <w:rsid w:val="00E25AE3"/>
    <w:rsid w:val="00E262E5"/>
    <w:rsid w:val="00E26C1C"/>
    <w:rsid w:val="00E26EF8"/>
    <w:rsid w:val="00E27DE5"/>
    <w:rsid w:val="00E27FF7"/>
    <w:rsid w:val="00E301DD"/>
    <w:rsid w:val="00E301EC"/>
    <w:rsid w:val="00E3081C"/>
    <w:rsid w:val="00E310D3"/>
    <w:rsid w:val="00E31884"/>
    <w:rsid w:val="00E3239B"/>
    <w:rsid w:val="00E32B84"/>
    <w:rsid w:val="00E32F29"/>
    <w:rsid w:val="00E332CD"/>
    <w:rsid w:val="00E33D9E"/>
    <w:rsid w:val="00E34826"/>
    <w:rsid w:val="00E35747"/>
    <w:rsid w:val="00E3671A"/>
    <w:rsid w:val="00E36C88"/>
    <w:rsid w:val="00E3737E"/>
    <w:rsid w:val="00E4014F"/>
    <w:rsid w:val="00E40A61"/>
    <w:rsid w:val="00E40D57"/>
    <w:rsid w:val="00E41785"/>
    <w:rsid w:val="00E41BF4"/>
    <w:rsid w:val="00E42042"/>
    <w:rsid w:val="00E429EE"/>
    <w:rsid w:val="00E42D12"/>
    <w:rsid w:val="00E4351E"/>
    <w:rsid w:val="00E43ED5"/>
    <w:rsid w:val="00E43F8A"/>
    <w:rsid w:val="00E4437C"/>
    <w:rsid w:val="00E444D8"/>
    <w:rsid w:val="00E445B6"/>
    <w:rsid w:val="00E44D9C"/>
    <w:rsid w:val="00E44E1A"/>
    <w:rsid w:val="00E4509F"/>
    <w:rsid w:val="00E459E7"/>
    <w:rsid w:val="00E45B1A"/>
    <w:rsid w:val="00E45DA5"/>
    <w:rsid w:val="00E46570"/>
    <w:rsid w:val="00E4671D"/>
    <w:rsid w:val="00E46C61"/>
    <w:rsid w:val="00E47221"/>
    <w:rsid w:val="00E472A4"/>
    <w:rsid w:val="00E5007E"/>
    <w:rsid w:val="00E5059E"/>
    <w:rsid w:val="00E50748"/>
    <w:rsid w:val="00E511F4"/>
    <w:rsid w:val="00E51A66"/>
    <w:rsid w:val="00E51FBD"/>
    <w:rsid w:val="00E52131"/>
    <w:rsid w:val="00E52474"/>
    <w:rsid w:val="00E52C46"/>
    <w:rsid w:val="00E52DC4"/>
    <w:rsid w:val="00E52F31"/>
    <w:rsid w:val="00E54234"/>
    <w:rsid w:val="00E5679E"/>
    <w:rsid w:val="00E56D29"/>
    <w:rsid w:val="00E600D9"/>
    <w:rsid w:val="00E603CB"/>
    <w:rsid w:val="00E60419"/>
    <w:rsid w:val="00E60514"/>
    <w:rsid w:val="00E60784"/>
    <w:rsid w:val="00E61C95"/>
    <w:rsid w:val="00E629D2"/>
    <w:rsid w:val="00E62A61"/>
    <w:rsid w:val="00E62AA2"/>
    <w:rsid w:val="00E62D43"/>
    <w:rsid w:val="00E6305B"/>
    <w:rsid w:val="00E6311F"/>
    <w:rsid w:val="00E63818"/>
    <w:rsid w:val="00E63BF3"/>
    <w:rsid w:val="00E63E2E"/>
    <w:rsid w:val="00E6402E"/>
    <w:rsid w:val="00E65B48"/>
    <w:rsid w:val="00E65D30"/>
    <w:rsid w:val="00E65D75"/>
    <w:rsid w:val="00E65E18"/>
    <w:rsid w:val="00E66057"/>
    <w:rsid w:val="00E661DE"/>
    <w:rsid w:val="00E664BE"/>
    <w:rsid w:val="00E66DE6"/>
    <w:rsid w:val="00E66E39"/>
    <w:rsid w:val="00E67F3A"/>
    <w:rsid w:val="00E70648"/>
    <w:rsid w:val="00E713FB"/>
    <w:rsid w:val="00E716DD"/>
    <w:rsid w:val="00E7186B"/>
    <w:rsid w:val="00E724E1"/>
    <w:rsid w:val="00E72628"/>
    <w:rsid w:val="00E72986"/>
    <w:rsid w:val="00E730ED"/>
    <w:rsid w:val="00E73191"/>
    <w:rsid w:val="00E73B06"/>
    <w:rsid w:val="00E73D4C"/>
    <w:rsid w:val="00E74DEC"/>
    <w:rsid w:val="00E754C5"/>
    <w:rsid w:val="00E75511"/>
    <w:rsid w:val="00E76B45"/>
    <w:rsid w:val="00E8062D"/>
    <w:rsid w:val="00E8155D"/>
    <w:rsid w:val="00E81B1B"/>
    <w:rsid w:val="00E81D27"/>
    <w:rsid w:val="00E81ED3"/>
    <w:rsid w:val="00E82FC1"/>
    <w:rsid w:val="00E832AB"/>
    <w:rsid w:val="00E8365C"/>
    <w:rsid w:val="00E8509A"/>
    <w:rsid w:val="00E852CC"/>
    <w:rsid w:val="00E85E85"/>
    <w:rsid w:val="00E86D3F"/>
    <w:rsid w:val="00E873CE"/>
    <w:rsid w:val="00E875CB"/>
    <w:rsid w:val="00E877E2"/>
    <w:rsid w:val="00E91368"/>
    <w:rsid w:val="00E91C98"/>
    <w:rsid w:val="00E9294C"/>
    <w:rsid w:val="00E93053"/>
    <w:rsid w:val="00E93B78"/>
    <w:rsid w:val="00E93D7D"/>
    <w:rsid w:val="00E94392"/>
    <w:rsid w:val="00E94677"/>
    <w:rsid w:val="00E95361"/>
    <w:rsid w:val="00E958D1"/>
    <w:rsid w:val="00E96028"/>
    <w:rsid w:val="00E96078"/>
    <w:rsid w:val="00E9683B"/>
    <w:rsid w:val="00E974C7"/>
    <w:rsid w:val="00E97882"/>
    <w:rsid w:val="00EA0714"/>
    <w:rsid w:val="00EA0735"/>
    <w:rsid w:val="00EA0BA3"/>
    <w:rsid w:val="00EA1262"/>
    <w:rsid w:val="00EA12AD"/>
    <w:rsid w:val="00EA13D8"/>
    <w:rsid w:val="00EA14E6"/>
    <w:rsid w:val="00EA1F0F"/>
    <w:rsid w:val="00EA2B71"/>
    <w:rsid w:val="00EA35C1"/>
    <w:rsid w:val="00EA37D7"/>
    <w:rsid w:val="00EA3F72"/>
    <w:rsid w:val="00EA500C"/>
    <w:rsid w:val="00EA5629"/>
    <w:rsid w:val="00EA5754"/>
    <w:rsid w:val="00EA583D"/>
    <w:rsid w:val="00EA5A48"/>
    <w:rsid w:val="00EA5C87"/>
    <w:rsid w:val="00EA70D3"/>
    <w:rsid w:val="00EA778E"/>
    <w:rsid w:val="00EB0AAB"/>
    <w:rsid w:val="00EB0F9A"/>
    <w:rsid w:val="00EB1241"/>
    <w:rsid w:val="00EB189E"/>
    <w:rsid w:val="00EB1B4C"/>
    <w:rsid w:val="00EB28ED"/>
    <w:rsid w:val="00EB2AE3"/>
    <w:rsid w:val="00EB3049"/>
    <w:rsid w:val="00EB3EBC"/>
    <w:rsid w:val="00EB4009"/>
    <w:rsid w:val="00EB489A"/>
    <w:rsid w:val="00EB4A59"/>
    <w:rsid w:val="00EB4FC4"/>
    <w:rsid w:val="00EB559A"/>
    <w:rsid w:val="00EB5B75"/>
    <w:rsid w:val="00EB5BDC"/>
    <w:rsid w:val="00EB6E4F"/>
    <w:rsid w:val="00EB7169"/>
    <w:rsid w:val="00EB7760"/>
    <w:rsid w:val="00EC023E"/>
    <w:rsid w:val="00EC07AF"/>
    <w:rsid w:val="00EC087C"/>
    <w:rsid w:val="00EC17A9"/>
    <w:rsid w:val="00EC26F9"/>
    <w:rsid w:val="00EC39BE"/>
    <w:rsid w:val="00EC3E63"/>
    <w:rsid w:val="00EC4F80"/>
    <w:rsid w:val="00EC536A"/>
    <w:rsid w:val="00EC58D2"/>
    <w:rsid w:val="00EC5A7A"/>
    <w:rsid w:val="00EC5C90"/>
    <w:rsid w:val="00EC6182"/>
    <w:rsid w:val="00EC6F94"/>
    <w:rsid w:val="00EC7600"/>
    <w:rsid w:val="00EC799E"/>
    <w:rsid w:val="00EC7E18"/>
    <w:rsid w:val="00ED0212"/>
    <w:rsid w:val="00ED052A"/>
    <w:rsid w:val="00ED0741"/>
    <w:rsid w:val="00ED17B6"/>
    <w:rsid w:val="00ED1C8E"/>
    <w:rsid w:val="00ED1D4D"/>
    <w:rsid w:val="00ED25F2"/>
    <w:rsid w:val="00ED2F24"/>
    <w:rsid w:val="00ED3747"/>
    <w:rsid w:val="00ED3780"/>
    <w:rsid w:val="00ED37C9"/>
    <w:rsid w:val="00ED38E2"/>
    <w:rsid w:val="00ED3BCE"/>
    <w:rsid w:val="00ED4063"/>
    <w:rsid w:val="00ED4691"/>
    <w:rsid w:val="00ED53C4"/>
    <w:rsid w:val="00ED57E7"/>
    <w:rsid w:val="00ED74A2"/>
    <w:rsid w:val="00ED78B8"/>
    <w:rsid w:val="00ED7C7F"/>
    <w:rsid w:val="00EE0410"/>
    <w:rsid w:val="00EE09B6"/>
    <w:rsid w:val="00EE0CB6"/>
    <w:rsid w:val="00EE119E"/>
    <w:rsid w:val="00EE1371"/>
    <w:rsid w:val="00EE19CD"/>
    <w:rsid w:val="00EE1A51"/>
    <w:rsid w:val="00EE1F3D"/>
    <w:rsid w:val="00EE2774"/>
    <w:rsid w:val="00EE27FF"/>
    <w:rsid w:val="00EE2921"/>
    <w:rsid w:val="00EE299C"/>
    <w:rsid w:val="00EE2F0D"/>
    <w:rsid w:val="00EE33F8"/>
    <w:rsid w:val="00EE3827"/>
    <w:rsid w:val="00EE40D4"/>
    <w:rsid w:val="00EE49D1"/>
    <w:rsid w:val="00EE4AD6"/>
    <w:rsid w:val="00EE6FF6"/>
    <w:rsid w:val="00EE783E"/>
    <w:rsid w:val="00EE7C23"/>
    <w:rsid w:val="00EF0B06"/>
    <w:rsid w:val="00EF0B97"/>
    <w:rsid w:val="00EF1521"/>
    <w:rsid w:val="00EF24A4"/>
    <w:rsid w:val="00EF28D0"/>
    <w:rsid w:val="00EF294F"/>
    <w:rsid w:val="00EF2AAB"/>
    <w:rsid w:val="00EF2BE1"/>
    <w:rsid w:val="00EF53CB"/>
    <w:rsid w:val="00EF5A42"/>
    <w:rsid w:val="00EF68AC"/>
    <w:rsid w:val="00EF7817"/>
    <w:rsid w:val="00F00A70"/>
    <w:rsid w:val="00F01248"/>
    <w:rsid w:val="00F01C34"/>
    <w:rsid w:val="00F02099"/>
    <w:rsid w:val="00F02A33"/>
    <w:rsid w:val="00F034BE"/>
    <w:rsid w:val="00F049A7"/>
    <w:rsid w:val="00F05165"/>
    <w:rsid w:val="00F05D31"/>
    <w:rsid w:val="00F05E61"/>
    <w:rsid w:val="00F05F12"/>
    <w:rsid w:val="00F0623E"/>
    <w:rsid w:val="00F07007"/>
    <w:rsid w:val="00F10601"/>
    <w:rsid w:val="00F111B5"/>
    <w:rsid w:val="00F11AAF"/>
    <w:rsid w:val="00F12625"/>
    <w:rsid w:val="00F131E2"/>
    <w:rsid w:val="00F14B14"/>
    <w:rsid w:val="00F153BD"/>
    <w:rsid w:val="00F1564A"/>
    <w:rsid w:val="00F157AC"/>
    <w:rsid w:val="00F161F1"/>
    <w:rsid w:val="00F1655E"/>
    <w:rsid w:val="00F1700B"/>
    <w:rsid w:val="00F1772A"/>
    <w:rsid w:val="00F177EE"/>
    <w:rsid w:val="00F17BDD"/>
    <w:rsid w:val="00F2143A"/>
    <w:rsid w:val="00F21811"/>
    <w:rsid w:val="00F21AA1"/>
    <w:rsid w:val="00F21D0D"/>
    <w:rsid w:val="00F21D74"/>
    <w:rsid w:val="00F222B4"/>
    <w:rsid w:val="00F22960"/>
    <w:rsid w:val="00F22AB0"/>
    <w:rsid w:val="00F22CB2"/>
    <w:rsid w:val="00F232F9"/>
    <w:rsid w:val="00F24D46"/>
    <w:rsid w:val="00F2537E"/>
    <w:rsid w:val="00F255BE"/>
    <w:rsid w:val="00F2577A"/>
    <w:rsid w:val="00F257A0"/>
    <w:rsid w:val="00F25CD9"/>
    <w:rsid w:val="00F26281"/>
    <w:rsid w:val="00F26C49"/>
    <w:rsid w:val="00F26DC3"/>
    <w:rsid w:val="00F26F8B"/>
    <w:rsid w:val="00F2705E"/>
    <w:rsid w:val="00F2714D"/>
    <w:rsid w:val="00F275D6"/>
    <w:rsid w:val="00F307C1"/>
    <w:rsid w:val="00F30B32"/>
    <w:rsid w:val="00F30B40"/>
    <w:rsid w:val="00F32423"/>
    <w:rsid w:val="00F326E0"/>
    <w:rsid w:val="00F32C4A"/>
    <w:rsid w:val="00F3307D"/>
    <w:rsid w:val="00F335ED"/>
    <w:rsid w:val="00F33DCC"/>
    <w:rsid w:val="00F34449"/>
    <w:rsid w:val="00F346A9"/>
    <w:rsid w:val="00F349BC"/>
    <w:rsid w:val="00F35821"/>
    <w:rsid w:val="00F36BFD"/>
    <w:rsid w:val="00F37005"/>
    <w:rsid w:val="00F37DF4"/>
    <w:rsid w:val="00F37EBB"/>
    <w:rsid w:val="00F406A4"/>
    <w:rsid w:val="00F406C4"/>
    <w:rsid w:val="00F40B1E"/>
    <w:rsid w:val="00F40E85"/>
    <w:rsid w:val="00F40F49"/>
    <w:rsid w:val="00F411D2"/>
    <w:rsid w:val="00F4242A"/>
    <w:rsid w:val="00F42747"/>
    <w:rsid w:val="00F43DAC"/>
    <w:rsid w:val="00F44258"/>
    <w:rsid w:val="00F44832"/>
    <w:rsid w:val="00F45484"/>
    <w:rsid w:val="00F469FC"/>
    <w:rsid w:val="00F474FD"/>
    <w:rsid w:val="00F477D6"/>
    <w:rsid w:val="00F501B6"/>
    <w:rsid w:val="00F502D4"/>
    <w:rsid w:val="00F51387"/>
    <w:rsid w:val="00F53990"/>
    <w:rsid w:val="00F53B1A"/>
    <w:rsid w:val="00F53C17"/>
    <w:rsid w:val="00F53D0D"/>
    <w:rsid w:val="00F543D3"/>
    <w:rsid w:val="00F54F82"/>
    <w:rsid w:val="00F552B0"/>
    <w:rsid w:val="00F553B7"/>
    <w:rsid w:val="00F556F4"/>
    <w:rsid w:val="00F560CA"/>
    <w:rsid w:val="00F56208"/>
    <w:rsid w:val="00F5620F"/>
    <w:rsid w:val="00F566C7"/>
    <w:rsid w:val="00F5670D"/>
    <w:rsid w:val="00F57513"/>
    <w:rsid w:val="00F61531"/>
    <w:rsid w:val="00F61826"/>
    <w:rsid w:val="00F61F1B"/>
    <w:rsid w:val="00F623DA"/>
    <w:rsid w:val="00F62CA8"/>
    <w:rsid w:val="00F62D24"/>
    <w:rsid w:val="00F6317C"/>
    <w:rsid w:val="00F63E3C"/>
    <w:rsid w:val="00F6440F"/>
    <w:rsid w:val="00F64545"/>
    <w:rsid w:val="00F64B79"/>
    <w:rsid w:val="00F64C33"/>
    <w:rsid w:val="00F64D9A"/>
    <w:rsid w:val="00F65317"/>
    <w:rsid w:val="00F65F5A"/>
    <w:rsid w:val="00F66493"/>
    <w:rsid w:val="00F67078"/>
    <w:rsid w:val="00F67A85"/>
    <w:rsid w:val="00F67D59"/>
    <w:rsid w:val="00F71756"/>
    <w:rsid w:val="00F71B9D"/>
    <w:rsid w:val="00F72584"/>
    <w:rsid w:val="00F72DFA"/>
    <w:rsid w:val="00F7316E"/>
    <w:rsid w:val="00F73E0E"/>
    <w:rsid w:val="00F73F8A"/>
    <w:rsid w:val="00F74642"/>
    <w:rsid w:val="00F7716C"/>
    <w:rsid w:val="00F77862"/>
    <w:rsid w:val="00F77996"/>
    <w:rsid w:val="00F77C2A"/>
    <w:rsid w:val="00F80731"/>
    <w:rsid w:val="00F80D65"/>
    <w:rsid w:val="00F8160E"/>
    <w:rsid w:val="00F81767"/>
    <w:rsid w:val="00F82B11"/>
    <w:rsid w:val="00F82B5D"/>
    <w:rsid w:val="00F83617"/>
    <w:rsid w:val="00F83760"/>
    <w:rsid w:val="00F83CC7"/>
    <w:rsid w:val="00F844EB"/>
    <w:rsid w:val="00F845B0"/>
    <w:rsid w:val="00F84B0B"/>
    <w:rsid w:val="00F857CF"/>
    <w:rsid w:val="00F8691F"/>
    <w:rsid w:val="00F9096B"/>
    <w:rsid w:val="00F90F36"/>
    <w:rsid w:val="00F90F46"/>
    <w:rsid w:val="00F9160F"/>
    <w:rsid w:val="00F917C8"/>
    <w:rsid w:val="00F92175"/>
    <w:rsid w:val="00F92969"/>
    <w:rsid w:val="00F929CF"/>
    <w:rsid w:val="00F92C29"/>
    <w:rsid w:val="00F92F2C"/>
    <w:rsid w:val="00F932A2"/>
    <w:rsid w:val="00F93AD4"/>
    <w:rsid w:val="00F95703"/>
    <w:rsid w:val="00F95BFE"/>
    <w:rsid w:val="00F95D45"/>
    <w:rsid w:val="00F95F19"/>
    <w:rsid w:val="00F96A23"/>
    <w:rsid w:val="00F96B21"/>
    <w:rsid w:val="00FA0111"/>
    <w:rsid w:val="00FA02C8"/>
    <w:rsid w:val="00FA0346"/>
    <w:rsid w:val="00FA03D1"/>
    <w:rsid w:val="00FA0819"/>
    <w:rsid w:val="00FA1B0C"/>
    <w:rsid w:val="00FA2359"/>
    <w:rsid w:val="00FA2A83"/>
    <w:rsid w:val="00FA305C"/>
    <w:rsid w:val="00FA30FF"/>
    <w:rsid w:val="00FA3462"/>
    <w:rsid w:val="00FA38CA"/>
    <w:rsid w:val="00FA4199"/>
    <w:rsid w:val="00FA4260"/>
    <w:rsid w:val="00FA44AF"/>
    <w:rsid w:val="00FA4E78"/>
    <w:rsid w:val="00FA4ED1"/>
    <w:rsid w:val="00FA574A"/>
    <w:rsid w:val="00FA5EF1"/>
    <w:rsid w:val="00FA66BE"/>
    <w:rsid w:val="00FA6ED2"/>
    <w:rsid w:val="00FA727A"/>
    <w:rsid w:val="00FA76CC"/>
    <w:rsid w:val="00FA7CE1"/>
    <w:rsid w:val="00FB015D"/>
    <w:rsid w:val="00FB0A76"/>
    <w:rsid w:val="00FB16D4"/>
    <w:rsid w:val="00FB16EA"/>
    <w:rsid w:val="00FB1A67"/>
    <w:rsid w:val="00FB1A7A"/>
    <w:rsid w:val="00FB3046"/>
    <w:rsid w:val="00FB354D"/>
    <w:rsid w:val="00FB392A"/>
    <w:rsid w:val="00FB3FB6"/>
    <w:rsid w:val="00FB4919"/>
    <w:rsid w:val="00FB4A37"/>
    <w:rsid w:val="00FB5A4E"/>
    <w:rsid w:val="00FB5DC7"/>
    <w:rsid w:val="00FB643E"/>
    <w:rsid w:val="00FB7B96"/>
    <w:rsid w:val="00FC0018"/>
    <w:rsid w:val="00FC080B"/>
    <w:rsid w:val="00FC0E4C"/>
    <w:rsid w:val="00FC116C"/>
    <w:rsid w:val="00FC1463"/>
    <w:rsid w:val="00FC2753"/>
    <w:rsid w:val="00FC2A26"/>
    <w:rsid w:val="00FC34CC"/>
    <w:rsid w:val="00FC34DD"/>
    <w:rsid w:val="00FC466F"/>
    <w:rsid w:val="00FC61E8"/>
    <w:rsid w:val="00FC65F3"/>
    <w:rsid w:val="00FC73E2"/>
    <w:rsid w:val="00FC75DD"/>
    <w:rsid w:val="00FC7943"/>
    <w:rsid w:val="00FC7B70"/>
    <w:rsid w:val="00FC7CDC"/>
    <w:rsid w:val="00FD175A"/>
    <w:rsid w:val="00FD2067"/>
    <w:rsid w:val="00FD21F3"/>
    <w:rsid w:val="00FD2271"/>
    <w:rsid w:val="00FD22FE"/>
    <w:rsid w:val="00FD2516"/>
    <w:rsid w:val="00FD28BB"/>
    <w:rsid w:val="00FD3495"/>
    <w:rsid w:val="00FD368F"/>
    <w:rsid w:val="00FD3E0B"/>
    <w:rsid w:val="00FD401D"/>
    <w:rsid w:val="00FD4049"/>
    <w:rsid w:val="00FD48E6"/>
    <w:rsid w:val="00FD49AA"/>
    <w:rsid w:val="00FD4DC1"/>
    <w:rsid w:val="00FD4F52"/>
    <w:rsid w:val="00FD52D6"/>
    <w:rsid w:val="00FD6CD5"/>
    <w:rsid w:val="00FD6F8C"/>
    <w:rsid w:val="00FE0393"/>
    <w:rsid w:val="00FE0625"/>
    <w:rsid w:val="00FE0830"/>
    <w:rsid w:val="00FE10BD"/>
    <w:rsid w:val="00FE19D9"/>
    <w:rsid w:val="00FE1AF7"/>
    <w:rsid w:val="00FE1C27"/>
    <w:rsid w:val="00FE21AA"/>
    <w:rsid w:val="00FE236B"/>
    <w:rsid w:val="00FE29D6"/>
    <w:rsid w:val="00FE31C6"/>
    <w:rsid w:val="00FE3AD8"/>
    <w:rsid w:val="00FE44DC"/>
    <w:rsid w:val="00FE4725"/>
    <w:rsid w:val="00FE4787"/>
    <w:rsid w:val="00FE48F3"/>
    <w:rsid w:val="00FE4A0F"/>
    <w:rsid w:val="00FE5017"/>
    <w:rsid w:val="00FE586B"/>
    <w:rsid w:val="00FE5874"/>
    <w:rsid w:val="00FE5DEE"/>
    <w:rsid w:val="00FE5EBA"/>
    <w:rsid w:val="00FE6172"/>
    <w:rsid w:val="00FE640F"/>
    <w:rsid w:val="00FE6ED4"/>
    <w:rsid w:val="00FE710E"/>
    <w:rsid w:val="00FE722D"/>
    <w:rsid w:val="00FE72B1"/>
    <w:rsid w:val="00FE7384"/>
    <w:rsid w:val="00FE77FA"/>
    <w:rsid w:val="00FE7A47"/>
    <w:rsid w:val="00FF04A0"/>
    <w:rsid w:val="00FF072C"/>
    <w:rsid w:val="00FF09AB"/>
    <w:rsid w:val="00FF0D6B"/>
    <w:rsid w:val="00FF11CE"/>
    <w:rsid w:val="00FF1355"/>
    <w:rsid w:val="00FF13EC"/>
    <w:rsid w:val="00FF208F"/>
    <w:rsid w:val="00FF25DE"/>
    <w:rsid w:val="00FF2764"/>
    <w:rsid w:val="00FF285C"/>
    <w:rsid w:val="00FF2929"/>
    <w:rsid w:val="00FF299B"/>
    <w:rsid w:val="00FF2B01"/>
    <w:rsid w:val="00FF2FD8"/>
    <w:rsid w:val="00FF3026"/>
    <w:rsid w:val="00FF32CC"/>
    <w:rsid w:val="00FF39C4"/>
    <w:rsid w:val="00FF45AC"/>
    <w:rsid w:val="00FF4832"/>
    <w:rsid w:val="00FF4B41"/>
    <w:rsid w:val="00FF658F"/>
    <w:rsid w:val="00FF6A6C"/>
    <w:rsid w:val="00FF732F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89C460-2FBC-4CA2-BD54-F424BA4E5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1B4"/>
  </w:style>
  <w:style w:type="paragraph" w:styleId="1">
    <w:name w:val="heading 1"/>
    <w:basedOn w:val="a"/>
    <w:next w:val="a"/>
    <w:link w:val="10"/>
    <w:uiPriority w:val="99"/>
    <w:qFormat/>
    <w:rsid w:val="00EE7C23"/>
    <w:pPr>
      <w:keepNext/>
      <w:jc w:val="center"/>
      <w:outlineLvl w:val="0"/>
    </w:pPr>
    <w:rPr>
      <w:i/>
      <w:iCs/>
    </w:rPr>
  </w:style>
  <w:style w:type="paragraph" w:styleId="2">
    <w:name w:val="heading 2"/>
    <w:basedOn w:val="a"/>
    <w:next w:val="a"/>
    <w:link w:val="20"/>
    <w:unhideWhenUsed/>
    <w:qFormat/>
    <w:locked/>
    <w:rsid w:val="004B56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5FC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A926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05FC0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A926AA"/>
    <w:pPr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uiPriority w:val="99"/>
    <w:locked/>
    <w:rsid w:val="00C35BC7"/>
    <w:rPr>
      <w:rFonts w:cs="Times New Roman"/>
      <w:sz w:val="24"/>
    </w:rPr>
  </w:style>
  <w:style w:type="paragraph" w:styleId="a5">
    <w:name w:val="Title"/>
    <w:aliases w:val="Знак,Знак Знак Знак"/>
    <w:basedOn w:val="a"/>
    <w:link w:val="a6"/>
    <w:uiPriority w:val="99"/>
    <w:qFormat/>
    <w:rsid w:val="00BC0FD7"/>
    <w:pPr>
      <w:jc w:val="center"/>
    </w:pPr>
    <w:rPr>
      <w:b/>
      <w:bCs/>
      <w:sz w:val="28"/>
    </w:rPr>
  </w:style>
  <w:style w:type="character" w:customStyle="1" w:styleId="a6">
    <w:name w:val="Название Знак"/>
    <w:aliases w:val="Знак Знак,Знак Знак Знак Знак"/>
    <w:basedOn w:val="a0"/>
    <w:link w:val="a5"/>
    <w:uiPriority w:val="99"/>
    <w:locked/>
    <w:rsid w:val="00880F7D"/>
    <w:rPr>
      <w:rFonts w:cs="Times New Roman"/>
      <w:b/>
      <w:sz w:val="24"/>
      <w:lang w:val="ru-RU" w:eastAsia="ru-RU"/>
    </w:rPr>
  </w:style>
  <w:style w:type="paragraph" w:styleId="a7">
    <w:name w:val="Body Text"/>
    <w:basedOn w:val="a"/>
    <w:link w:val="a8"/>
    <w:uiPriority w:val="99"/>
    <w:rsid w:val="00EE7C2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F5A6E"/>
    <w:rPr>
      <w:rFonts w:cs="Times New Roman"/>
      <w:sz w:val="24"/>
    </w:rPr>
  </w:style>
  <w:style w:type="paragraph" w:customStyle="1" w:styleId="11">
    <w:name w:val="Знак1"/>
    <w:basedOn w:val="a"/>
    <w:next w:val="a"/>
    <w:uiPriority w:val="99"/>
    <w:semiHidden/>
    <w:rsid w:val="00EE7C23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a9">
    <w:name w:val="Знак Знак Знак Знак Знак Знак Знак"/>
    <w:basedOn w:val="a"/>
    <w:uiPriority w:val="99"/>
    <w:rsid w:val="00D14D62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table" w:styleId="aa">
    <w:name w:val="Table Grid"/>
    <w:basedOn w:val="a1"/>
    <w:uiPriority w:val="99"/>
    <w:rsid w:val="00F8073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uiPriority w:val="99"/>
    <w:rsid w:val="008E1682"/>
    <w:pPr>
      <w:jc w:val="center"/>
    </w:pPr>
    <w:rPr>
      <w:b/>
      <w:sz w:val="27"/>
      <w:szCs w:val="20"/>
    </w:rPr>
  </w:style>
  <w:style w:type="character" w:customStyle="1" w:styleId="12">
    <w:name w:val="Знак Знак1"/>
    <w:uiPriority w:val="99"/>
    <w:locked/>
    <w:rsid w:val="0089032A"/>
    <w:rPr>
      <w:sz w:val="24"/>
      <w:lang w:val="ru-RU" w:eastAsia="ru-RU"/>
    </w:rPr>
  </w:style>
  <w:style w:type="character" w:customStyle="1" w:styleId="3">
    <w:name w:val="Знак Знак3"/>
    <w:uiPriority w:val="99"/>
    <w:locked/>
    <w:rsid w:val="00303F8F"/>
    <w:rPr>
      <w:sz w:val="24"/>
      <w:lang w:val="ru-RU" w:eastAsia="ru-RU"/>
    </w:rPr>
  </w:style>
  <w:style w:type="paragraph" w:styleId="ab">
    <w:name w:val="Balloon Text"/>
    <w:basedOn w:val="a"/>
    <w:link w:val="ac"/>
    <w:uiPriority w:val="99"/>
    <w:rsid w:val="004E42A2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4E42A2"/>
    <w:rPr>
      <w:rFonts w:ascii="Segoe UI" w:hAnsi="Segoe UI" w:cs="Times New Roman"/>
      <w:sz w:val="18"/>
    </w:rPr>
  </w:style>
  <w:style w:type="character" w:customStyle="1" w:styleId="23">
    <w:name w:val="Знак Знак2"/>
    <w:uiPriority w:val="99"/>
    <w:locked/>
    <w:rsid w:val="00E27FF7"/>
    <w:rPr>
      <w:sz w:val="24"/>
      <w:lang w:val="ru-RU" w:eastAsia="ru-RU"/>
    </w:rPr>
  </w:style>
  <w:style w:type="paragraph" w:customStyle="1" w:styleId="ConsPlusNormal">
    <w:name w:val="ConsPlusNormal"/>
    <w:uiPriority w:val="99"/>
    <w:rsid w:val="001D7742"/>
    <w:pPr>
      <w:autoSpaceDE w:val="0"/>
      <w:autoSpaceDN w:val="0"/>
      <w:adjustRightInd w:val="0"/>
    </w:pPr>
  </w:style>
  <w:style w:type="paragraph" w:styleId="ad">
    <w:name w:val="List Paragraph"/>
    <w:basedOn w:val="a"/>
    <w:link w:val="ae"/>
    <w:uiPriority w:val="34"/>
    <w:qFormat/>
    <w:rsid w:val="00FE7A47"/>
    <w:pPr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ae">
    <w:name w:val="Абзац списка Знак"/>
    <w:link w:val="ad"/>
    <w:uiPriority w:val="34"/>
    <w:locked/>
    <w:rsid w:val="00FE7A47"/>
    <w:rPr>
      <w:rFonts w:ascii="Calibri" w:hAnsi="Calibri"/>
      <w:lang w:eastAsia="en-US"/>
    </w:rPr>
  </w:style>
  <w:style w:type="paragraph" w:styleId="30">
    <w:name w:val="Body Text Indent 3"/>
    <w:basedOn w:val="a"/>
    <w:link w:val="31"/>
    <w:uiPriority w:val="99"/>
    <w:semiHidden/>
    <w:rsid w:val="00560E4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560E48"/>
    <w:rPr>
      <w:rFonts w:cs="Times New Roman"/>
      <w:sz w:val="16"/>
      <w:szCs w:val="16"/>
    </w:rPr>
  </w:style>
  <w:style w:type="paragraph" w:styleId="af">
    <w:name w:val="Normal (Web)"/>
    <w:basedOn w:val="a"/>
    <w:uiPriority w:val="99"/>
    <w:semiHidden/>
    <w:rsid w:val="009B5ED1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96CDD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96CDD"/>
    <w:rPr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C368B4"/>
    <w:rPr>
      <w:color w:val="0000FF"/>
      <w:u w:val="single"/>
    </w:rPr>
  </w:style>
  <w:style w:type="paragraph" w:customStyle="1" w:styleId="copyright-info">
    <w:name w:val="copyright-info"/>
    <w:basedOn w:val="a"/>
    <w:rsid w:val="00C368B4"/>
    <w:pPr>
      <w:spacing w:before="100" w:beforeAutospacing="1" w:after="100" w:afterAutospacing="1"/>
    </w:pPr>
  </w:style>
  <w:style w:type="character" w:styleId="af5">
    <w:name w:val="Book Title"/>
    <w:basedOn w:val="a0"/>
    <w:uiPriority w:val="33"/>
    <w:qFormat/>
    <w:rsid w:val="00084933"/>
    <w:rPr>
      <w:b/>
      <w:bCs/>
      <w:i/>
      <w:iCs/>
      <w:spacing w:val="5"/>
    </w:rPr>
  </w:style>
  <w:style w:type="character" w:customStyle="1" w:styleId="20">
    <w:name w:val="Заголовок 2 Знак"/>
    <w:basedOn w:val="a0"/>
    <w:link w:val="2"/>
    <w:rsid w:val="004B56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D8E3C-3428-4B0E-9A86-572E9F01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10203</TotalTime>
  <Pages>15</Pages>
  <Words>4570</Words>
  <Characters>27311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Hewlett-Packard Company</Company>
  <LinksUpToDate>false</LinksUpToDate>
  <CharactersWithSpaces>31818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OUIO2</dc:creator>
  <cp:keywords/>
  <dc:description/>
  <cp:lastModifiedBy>Сергей Медведев</cp:lastModifiedBy>
  <cp:revision>306</cp:revision>
  <cp:lastPrinted>2022-08-23T10:07:00Z</cp:lastPrinted>
  <dcterms:created xsi:type="dcterms:W3CDTF">2019-05-23T11:25:00Z</dcterms:created>
  <dcterms:modified xsi:type="dcterms:W3CDTF">2022-08-23T10:07:00Z</dcterms:modified>
</cp:coreProperties>
</file>